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D1C2" w14:textId="437BFAD7" w:rsidR="00483A5A" w:rsidRDefault="00483A5A" w:rsidP="00BD46B3">
      <w:pPr>
        <w:tabs>
          <w:tab w:val="left" w:pos="4020"/>
        </w:tabs>
        <w:rPr>
          <w:rFonts w:ascii="Arial" w:hAnsi="Arial" w:cs="Arial"/>
          <w:b/>
          <w:sz w:val="32"/>
          <w:szCs w:val="32"/>
        </w:rPr>
      </w:pPr>
    </w:p>
    <w:p w14:paraId="2D22F8C9" w14:textId="535065B8" w:rsidR="00483A5A" w:rsidRPr="00B1637F" w:rsidRDefault="00483A5A" w:rsidP="00B1637F">
      <w:pPr>
        <w:ind w:left="90"/>
        <w:rPr>
          <w:rFonts w:ascii="Georgia" w:hAnsi="Georgia" w:cstheme="minorHAnsi"/>
          <w:i/>
          <w:sz w:val="18"/>
          <w:szCs w:val="18"/>
        </w:rPr>
      </w:pPr>
      <w:r w:rsidRPr="00B1637F">
        <w:rPr>
          <w:rFonts w:ascii="Georgia" w:hAnsi="Georgia" w:cstheme="minorHAnsi"/>
          <w:b/>
          <w:i/>
          <w:sz w:val="18"/>
          <w:szCs w:val="18"/>
        </w:rPr>
        <w:t>Physician Note</w:t>
      </w:r>
      <w:r w:rsidRPr="00B1637F">
        <w:rPr>
          <w:rFonts w:ascii="Georgia" w:hAnsi="Georgia" w:cstheme="minorHAnsi"/>
          <w:i/>
          <w:sz w:val="18"/>
          <w:szCs w:val="18"/>
        </w:rPr>
        <w:t xml:space="preserve">: This sample letter template provides suggestions to assist in writing a Letter of Medical Necessity or prior authorization request for endovascular revascularization procedures (e.g., stents) for treating lower extremity ischemia. It is always the provider’s responsibility to determine the medical necessity of a service for a patient. This sample letter is not meant to be used as a form letter. Physicians should customize the letter based on the patient’s actual medical history, diagnosis and consistent with any specific requirements. It is very important to ensure all information provided to </w:t>
      </w:r>
      <w:r w:rsidRPr="00B1637F">
        <w:rPr>
          <w:rFonts w:ascii="Georgia" w:hAnsi="Georgia" w:cstheme="minorHAnsi"/>
          <w:i/>
          <w:color w:val="000000"/>
          <w:sz w:val="18"/>
          <w:szCs w:val="18"/>
        </w:rPr>
        <w:t>your patient's medical benefit administrator</w:t>
      </w:r>
      <w:r w:rsidRPr="00B1637F">
        <w:rPr>
          <w:rFonts w:ascii="Georgia" w:hAnsi="Georgia" w:cstheme="minorHAnsi"/>
          <w:i/>
          <w:sz w:val="18"/>
          <w:szCs w:val="18"/>
        </w:rPr>
        <w:t xml:space="preserve"> is accurate and medical necessity of the procedure is reflected in the patient’s medical record.</w:t>
      </w:r>
    </w:p>
    <w:p w14:paraId="0FBBB5A1" w14:textId="77777777" w:rsidR="00745262" w:rsidRDefault="00745262" w:rsidP="00483A5A">
      <w:pPr>
        <w:spacing w:after="0"/>
        <w:jc w:val="center"/>
        <w:rPr>
          <w:rFonts w:ascii="Georgia" w:hAnsi="Georgia" w:cstheme="minorHAnsi"/>
          <w:b/>
          <w:sz w:val="28"/>
          <w:szCs w:val="28"/>
        </w:rPr>
      </w:pPr>
    </w:p>
    <w:p w14:paraId="31AF13C8" w14:textId="4B582622" w:rsidR="00483A5A" w:rsidRPr="005C7CC9" w:rsidRDefault="00483A5A" w:rsidP="00483A5A">
      <w:pPr>
        <w:spacing w:after="0"/>
        <w:jc w:val="center"/>
        <w:rPr>
          <w:rFonts w:ascii="Georgia" w:hAnsi="Georgia" w:cstheme="minorHAnsi"/>
          <w:b/>
          <w:sz w:val="28"/>
          <w:szCs w:val="28"/>
        </w:rPr>
      </w:pPr>
      <w:r w:rsidRPr="005C7CC9">
        <w:rPr>
          <w:rFonts w:ascii="Georgia" w:hAnsi="Georgia" w:cstheme="minorHAnsi"/>
          <w:b/>
          <w:sz w:val="28"/>
          <w:szCs w:val="28"/>
        </w:rPr>
        <w:t xml:space="preserve">Sample Letter of Medical Necessity </w:t>
      </w:r>
    </w:p>
    <w:p w14:paraId="2496B48D" w14:textId="77777777" w:rsidR="00483A5A" w:rsidRPr="005C7CC9" w:rsidRDefault="00483A5A" w:rsidP="00483A5A">
      <w:pPr>
        <w:spacing w:after="0"/>
        <w:jc w:val="center"/>
        <w:rPr>
          <w:rFonts w:ascii="Georgia" w:hAnsi="Georgia" w:cstheme="minorHAnsi"/>
          <w:b/>
          <w:color w:val="000000"/>
          <w:sz w:val="28"/>
          <w:szCs w:val="28"/>
        </w:rPr>
      </w:pPr>
      <w:r w:rsidRPr="005C7CC9">
        <w:rPr>
          <w:rFonts w:ascii="Georgia" w:hAnsi="Georgia" w:cstheme="minorHAnsi"/>
          <w:b/>
          <w:bCs/>
          <w:color w:val="000000"/>
          <w:sz w:val="28"/>
          <w:szCs w:val="28"/>
        </w:rPr>
        <w:t>Endovascular Revascularization for Lower Extremity Ischemia</w:t>
      </w:r>
    </w:p>
    <w:p w14:paraId="44995758" w14:textId="77777777" w:rsidR="00483A5A" w:rsidRPr="005C7CC9" w:rsidRDefault="00483A5A" w:rsidP="00483A5A">
      <w:pPr>
        <w:spacing w:after="0" w:line="240" w:lineRule="auto"/>
        <w:jc w:val="center"/>
        <w:rPr>
          <w:rFonts w:cstheme="minorHAnsi"/>
          <w:b/>
          <w:bCs/>
          <w:color w:val="000000"/>
          <w:sz w:val="20"/>
          <w:szCs w:val="20"/>
          <w:u w:val="single"/>
        </w:rPr>
      </w:pPr>
    </w:p>
    <w:p w14:paraId="49B8A7CE" w14:textId="48652482" w:rsidR="00483A5A" w:rsidRPr="000C0669" w:rsidRDefault="000C0669" w:rsidP="00483A5A">
      <w:pPr>
        <w:spacing w:after="0" w:line="240" w:lineRule="auto"/>
        <w:jc w:val="center"/>
        <w:rPr>
          <w:rFonts w:eastAsia="SimSun" w:cstheme="minorHAnsi"/>
          <w:b/>
          <w:bCs/>
          <w:iCs/>
          <w:color w:val="009CDE"/>
          <w:kern w:val="28"/>
          <w:sz w:val="24"/>
          <w:szCs w:val="24"/>
          <w:lang w:eastAsia="zh-CN"/>
        </w:rPr>
      </w:pPr>
      <w:r w:rsidRPr="000C0669">
        <w:rPr>
          <w:rFonts w:eastAsia="SimSun" w:cstheme="minorHAnsi"/>
          <w:b/>
          <w:bCs/>
          <w:iCs/>
          <w:color w:val="009CDE"/>
          <w:kern w:val="28"/>
          <w:sz w:val="24"/>
          <w:szCs w:val="24"/>
          <w:lang w:eastAsia="zh-CN"/>
        </w:rPr>
        <w:t>INSTRUCTIONS FOR COMPLETING THE LETTER OF MEDICAL NECESSITY:</w:t>
      </w:r>
    </w:p>
    <w:p w14:paraId="4C0A65B3" w14:textId="77777777" w:rsidR="00483A5A" w:rsidRPr="005C7CC9" w:rsidRDefault="00483A5A" w:rsidP="00483A5A">
      <w:pPr>
        <w:spacing w:after="0" w:line="240" w:lineRule="auto"/>
        <w:jc w:val="center"/>
        <w:rPr>
          <w:rFonts w:eastAsia="SimSun" w:cstheme="minorHAnsi"/>
          <w:b/>
          <w:bCs/>
          <w:iCs/>
          <w:color w:val="000000"/>
          <w:kern w:val="28"/>
          <w:sz w:val="20"/>
          <w:szCs w:val="20"/>
          <w:lang w:eastAsia="zh-CN"/>
        </w:rPr>
      </w:pPr>
    </w:p>
    <w:p w14:paraId="45EC5207" w14:textId="77777777" w:rsidR="00483A5A" w:rsidRPr="005C7CC9" w:rsidRDefault="00483A5A" w:rsidP="00483A5A">
      <w:pPr>
        <w:spacing w:after="0" w:line="240" w:lineRule="auto"/>
        <w:rPr>
          <w:rFonts w:eastAsia="SimSun" w:cstheme="minorHAnsi"/>
          <w:b/>
          <w:bCs/>
          <w:iCs/>
          <w:kern w:val="28"/>
          <w:sz w:val="20"/>
          <w:szCs w:val="20"/>
          <w:lang w:eastAsia="zh-CN"/>
        </w:rPr>
      </w:pPr>
    </w:p>
    <w:p w14:paraId="1613B3C2" w14:textId="77777777" w:rsidR="00483A5A" w:rsidRPr="000C0669" w:rsidRDefault="00483A5A" w:rsidP="00483A5A">
      <w:pPr>
        <w:numPr>
          <w:ilvl w:val="0"/>
          <w:numId w:val="2"/>
        </w:numPr>
        <w:spacing w:after="0" w:line="240" w:lineRule="auto"/>
        <w:rPr>
          <w:rFonts w:ascii="Georgia" w:eastAsia="SimSun" w:hAnsi="Georgia" w:cstheme="minorHAnsi"/>
          <w:bCs/>
          <w:iCs/>
          <w:kern w:val="28"/>
          <w:sz w:val="20"/>
          <w:szCs w:val="20"/>
          <w:lang w:eastAsia="zh-CN"/>
        </w:rPr>
      </w:pPr>
      <w:r w:rsidRPr="000C0669">
        <w:rPr>
          <w:rFonts w:ascii="Georgia" w:eastAsia="SimSun" w:hAnsi="Georgia" w:cstheme="minorHAnsi"/>
          <w:bCs/>
          <w:iCs/>
          <w:kern w:val="28"/>
          <w:sz w:val="20"/>
          <w:szCs w:val="20"/>
          <w:lang w:eastAsia="zh-CN"/>
        </w:rPr>
        <w:t xml:space="preserve">Please customize the letter based on the medical appropriateness of endovascular revascularization for treating lower extremity ischemia for your patient.  Fields required for customization are </w:t>
      </w:r>
      <w:r w:rsidRPr="000C0669">
        <w:rPr>
          <w:rFonts w:ascii="Georgia" w:eastAsia="SimSun" w:hAnsi="Georgia" w:cstheme="minorHAnsi"/>
          <w:bCs/>
          <w:iCs/>
          <w:kern w:val="28"/>
          <w:sz w:val="20"/>
          <w:szCs w:val="20"/>
          <w:highlight w:val="yellow"/>
          <w:lang w:eastAsia="zh-CN"/>
        </w:rPr>
        <w:t>highlighted in yellow</w:t>
      </w:r>
      <w:r w:rsidRPr="000C0669">
        <w:rPr>
          <w:rFonts w:ascii="Georgia" w:eastAsia="SimSun" w:hAnsi="Georgia" w:cstheme="minorHAnsi"/>
          <w:bCs/>
          <w:iCs/>
          <w:kern w:val="28"/>
          <w:sz w:val="20"/>
          <w:szCs w:val="20"/>
          <w:lang w:eastAsia="zh-CN"/>
        </w:rPr>
        <w:t xml:space="preserve">. </w:t>
      </w:r>
    </w:p>
    <w:p w14:paraId="0CE3CB75" w14:textId="77777777" w:rsidR="00483A5A" w:rsidRPr="000C0669" w:rsidRDefault="00483A5A" w:rsidP="00483A5A">
      <w:pPr>
        <w:spacing w:after="0" w:line="240" w:lineRule="auto"/>
        <w:rPr>
          <w:rFonts w:ascii="Georgia" w:eastAsia="SimSun" w:hAnsi="Georgia" w:cstheme="minorHAnsi"/>
          <w:bCs/>
          <w:iCs/>
          <w:kern w:val="28"/>
          <w:sz w:val="20"/>
          <w:szCs w:val="20"/>
          <w:lang w:eastAsia="zh-CN"/>
        </w:rPr>
      </w:pPr>
    </w:p>
    <w:p w14:paraId="1A0100E7" w14:textId="77777777" w:rsidR="00483A5A" w:rsidRPr="000C0669" w:rsidRDefault="00483A5A" w:rsidP="00483A5A">
      <w:pPr>
        <w:numPr>
          <w:ilvl w:val="0"/>
          <w:numId w:val="2"/>
        </w:numPr>
        <w:spacing w:after="0" w:line="240" w:lineRule="auto"/>
        <w:rPr>
          <w:rFonts w:ascii="Georgia" w:eastAsia="SimSun" w:hAnsi="Georgia" w:cstheme="minorHAnsi"/>
          <w:bCs/>
          <w:iCs/>
          <w:kern w:val="28"/>
          <w:sz w:val="20"/>
          <w:szCs w:val="20"/>
          <w:lang w:eastAsia="zh-CN"/>
        </w:rPr>
      </w:pPr>
      <w:r w:rsidRPr="000C0669">
        <w:rPr>
          <w:rFonts w:ascii="Georgia" w:eastAsia="SimSun" w:hAnsi="Georgia" w:cstheme="minorHAnsi"/>
          <w:bCs/>
          <w:iCs/>
          <w:kern w:val="28"/>
          <w:sz w:val="20"/>
          <w:szCs w:val="20"/>
          <w:lang w:eastAsia="zh-CN"/>
        </w:rPr>
        <w:t>It is important to provide the most complete information to assist with the prior authorization process.</w:t>
      </w:r>
    </w:p>
    <w:p w14:paraId="338C56A4" w14:textId="77777777" w:rsidR="00483A5A" w:rsidRPr="000C0669" w:rsidRDefault="00483A5A" w:rsidP="00483A5A">
      <w:pPr>
        <w:spacing w:after="0" w:line="240" w:lineRule="auto"/>
        <w:rPr>
          <w:rFonts w:ascii="Georgia" w:eastAsia="SimSun" w:hAnsi="Georgia" w:cstheme="minorHAnsi"/>
          <w:bCs/>
          <w:iCs/>
          <w:kern w:val="28"/>
          <w:sz w:val="20"/>
          <w:szCs w:val="20"/>
          <w:lang w:eastAsia="zh-CN"/>
        </w:rPr>
      </w:pPr>
    </w:p>
    <w:p w14:paraId="29E49850" w14:textId="77777777" w:rsidR="00483A5A" w:rsidRPr="000C0669" w:rsidRDefault="00483A5A" w:rsidP="00483A5A">
      <w:pPr>
        <w:numPr>
          <w:ilvl w:val="0"/>
          <w:numId w:val="2"/>
        </w:numPr>
        <w:spacing w:after="0" w:line="240" w:lineRule="auto"/>
        <w:rPr>
          <w:rFonts w:ascii="Georgia" w:eastAsia="SimSun" w:hAnsi="Georgia" w:cstheme="minorHAnsi"/>
          <w:bCs/>
          <w:iCs/>
          <w:kern w:val="28"/>
          <w:sz w:val="20"/>
          <w:szCs w:val="20"/>
          <w:lang w:eastAsia="zh-CN"/>
        </w:rPr>
      </w:pPr>
      <w:r w:rsidRPr="000C0669">
        <w:rPr>
          <w:rFonts w:ascii="Georgia" w:eastAsia="SimSun" w:hAnsi="Georgia" w:cstheme="minorHAnsi"/>
          <w:bCs/>
          <w:iCs/>
          <w:kern w:val="28"/>
          <w:sz w:val="20"/>
          <w:szCs w:val="20"/>
          <w:lang w:eastAsia="zh-CN"/>
        </w:rPr>
        <w:t>After you have customized the medical necessity letter, please make sure to delete any specific instructions that are highlighted throughout the letter, so the health plan does not misinterpret the information.</w:t>
      </w:r>
    </w:p>
    <w:p w14:paraId="41B3FA85" w14:textId="77777777" w:rsidR="00483A5A" w:rsidRPr="000C0669" w:rsidRDefault="00483A5A" w:rsidP="00483A5A">
      <w:pPr>
        <w:spacing w:after="0" w:line="240" w:lineRule="auto"/>
        <w:rPr>
          <w:rFonts w:ascii="Georgia" w:eastAsia="SimSun" w:hAnsi="Georgia" w:cstheme="minorHAnsi"/>
          <w:bCs/>
          <w:iCs/>
          <w:kern w:val="28"/>
          <w:sz w:val="20"/>
          <w:szCs w:val="20"/>
          <w:lang w:eastAsia="zh-CN"/>
        </w:rPr>
      </w:pPr>
    </w:p>
    <w:p w14:paraId="309EA8C5" w14:textId="77777777" w:rsidR="00483A5A" w:rsidRPr="000C0669" w:rsidRDefault="00483A5A" w:rsidP="00483A5A">
      <w:pPr>
        <w:numPr>
          <w:ilvl w:val="0"/>
          <w:numId w:val="2"/>
        </w:numPr>
        <w:spacing w:after="0" w:line="240" w:lineRule="auto"/>
        <w:rPr>
          <w:rFonts w:ascii="Georgia" w:eastAsia="SimSun" w:hAnsi="Georgia" w:cstheme="minorHAnsi"/>
          <w:bCs/>
          <w:iCs/>
          <w:kern w:val="28"/>
          <w:sz w:val="20"/>
          <w:szCs w:val="20"/>
          <w:lang w:eastAsia="zh-CN"/>
        </w:rPr>
      </w:pPr>
      <w:r w:rsidRPr="000C0669">
        <w:rPr>
          <w:rFonts w:ascii="Georgia" w:eastAsia="SimSun" w:hAnsi="Georgia" w:cstheme="minorHAnsi"/>
          <w:bCs/>
          <w:iCs/>
          <w:kern w:val="28"/>
          <w:sz w:val="20"/>
          <w:szCs w:val="20"/>
          <w:lang w:eastAsia="zh-CN"/>
        </w:rPr>
        <w:t>Relevant CPT</w:t>
      </w:r>
      <w:r w:rsidRPr="000C0669">
        <w:rPr>
          <w:rFonts w:ascii="Georgia" w:eastAsia="SimSun" w:hAnsi="Georgia" w:cstheme="minorHAnsi"/>
          <w:bCs/>
          <w:iCs/>
          <w:kern w:val="28"/>
          <w:sz w:val="20"/>
          <w:szCs w:val="20"/>
          <w:vertAlign w:val="superscript"/>
          <w:lang w:eastAsia="zh-CN"/>
        </w:rPr>
        <w:t>‡</w:t>
      </w:r>
      <w:r w:rsidRPr="000C0669">
        <w:rPr>
          <w:rFonts w:ascii="Georgia" w:eastAsia="SimSun" w:hAnsi="Georgia" w:cstheme="minorHAnsi"/>
          <w:bCs/>
          <w:iCs/>
          <w:kern w:val="28"/>
          <w:sz w:val="20"/>
          <w:szCs w:val="20"/>
          <w:lang w:eastAsia="zh-CN"/>
        </w:rPr>
        <w:t xml:space="preserve"> codes, CPT</w:t>
      </w:r>
      <w:r w:rsidRPr="000C0669">
        <w:rPr>
          <w:rFonts w:ascii="Georgia" w:eastAsia="SimSun" w:hAnsi="Georgia" w:cstheme="minorHAnsi"/>
          <w:bCs/>
          <w:iCs/>
          <w:kern w:val="28"/>
          <w:sz w:val="20"/>
          <w:szCs w:val="20"/>
          <w:vertAlign w:val="superscript"/>
          <w:lang w:eastAsia="zh-CN"/>
        </w:rPr>
        <w:t>‡</w:t>
      </w:r>
      <w:r w:rsidRPr="000C0669">
        <w:rPr>
          <w:rFonts w:ascii="Georgia" w:eastAsia="SimSun" w:hAnsi="Georgia" w:cstheme="minorHAnsi"/>
          <w:bCs/>
          <w:iCs/>
          <w:kern w:val="28"/>
          <w:sz w:val="20"/>
          <w:szCs w:val="20"/>
          <w:lang w:eastAsia="zh-CN"/>
        </w:rPr>
        <w:t xml:space="preserve"> code descriptions, and other definitions are found in Appendix Table 1 and Table 2.</w:t>
      </w:r>
    </w:p>
    <w:p w14:paraId="68509799" w14:textId="77777777" w:rsidR="005122F2" w:rsidRDefault="005122F2" w:rsidP="004D6B81">
      <w:pPr>
        <w:autoSpaceDE w:val="0"/>
        <w:autoSpaceDN w:val="0"/>
        <w:adjustRightInd w:val="0"/>
        <w:spacing w:after="0" w:line="240" w:lineRule="auto"/>
        <w:ind w:right="58"/>
        <w:rPr>
          <w:rFonts w:cstheme="minorHAnsi"/>
          <w:b/>
          <w:bCs/>
          <w:color w:val="00B050"/>
          <w:sz w:val="16"/>
          <w:szCs w:val="16"/>
        </w:rPr>
      </w:pPr>
    </w:p>
    <w:p w14:paraId="586A63C1" w14:textId="77777777" w:rsidR="005122F2" w:rsidRDefault="005122F2" w:rsidP="004D6B81">
      <w:pPr>
        <w:autoSpaceDE w:val="0"/>
        <w:autoSpaceDN w:val="0"/>
        <w:adjustRightInd w:val="0"/>
        <w:spacing w:after="0" w:line="240" w:lineRule="auto"/>
        <w:ind w:right="58"/>
        <w:rPr>
          <w:rFonts w:cstheme="minorHAnsi"/>
          <w:b/>
          <w:bCs/>
          <w:color w:val="00B050"/>
          <w:sz w:val="16"/>
          <w:szCs w:val="16"/>
        </w:rPr>
      </w:pPr>
    </w:p>
    <w:p w14:paraId="5BAE8732" w14:textId="77777777" w:rsidR="005122F2" w:rsidRDefault="005122F2" w:rsidP="004D6B81">
      <w:pPr>
        <w:autoSpaceDE w:val="0"/>
        <w:autoSpaceDN w:val="0"/>
        <w:adjustRightInd w:val="0"/>
        <w:spacing w:after="0" w:line="240" w:lineRule="auto"/>
        <w:ind w:right="58"/>
        <w:rPr>
          <w:rFonts w:cstheme="minorHAnsi"/>
          <w:b/>
          <w:bCs/>
          <w:color w:val="00B050"/>
          <w:sz w:val="16"/>
          <w:szCs w:val="16"/>
        </w:rPr>
      </w:pPr>
    </w:p>
    <w:p w14:paraId="73D585C9" w14:textId="51857655" w:rsidR="004D6B81" w:rsidRPr="006F498D" w:rsidRDefault="004D6B81" w:rsidP="004D6B81">
      <w:pPr>
        <w:autoSpaceDE w:val="0"/>
        <w:autoSpaceDN w:val="0"/>
        <w:adjustRightInd w:val="0"/>
        <w:spacing w:after="0" w:line="240" w:lineRule="auto"/>
        <w:ind w:right="58"/>
        <w:rPr>
          <w:rFonts w:ascii="Georgia" w:hAnsi="Georgia" w:cstheme="minorHAnsi"/>
          <w:b/>
          <w:bCs/>
          <w:sz w:val="16"/>
          <w:szCs w:val="16"/>
        </w:rPr>
      </w:pPr>
      <w:r w:rsidRPr="006F498D">
        <w:rPr>
          <w:rFonts w:ascii="Georgia" w:hAnsi="Georgia" w:cstheme="minorHAnsi"/>
          <w:b/>
          <w:bCs/>
          <w:sz w:val="16"/>
          <w:szCs w:val="16"/>
        </w:rPr>
        <w:t>Disclaimer</w:t>
      </w:r>
    </w:p>
    <w:p w14:paraId="3FC86A38" w14:textId="77777777" w:rsidR="00BD60B7" w:rsidRPr="005812B9" w:rsidRDefault="00BD60B7" w:rsidP="00BD60B7">
      <w:pPr>
        <w:rPr>
          <w:rFonts w:ascii="Georgia" w:eastAsiaTheme="minorEastAsia" w:hAnsi="Georgia" w:cstheme="minorHAnsi"/>
          <w:sz w:val="16"/>
          <w:szCs w:val="16"/>
        </w:rPr>
      </w:pPr>
      <w:r w:rsidRPr="008B3DB6">
        <w:rPr>
          <w:rFonts w:ascii="Georgia" w:eastAsiaTheme="minorEastAsia" w:hAnsi="Georgia" w:cstheme="minorHAnsi"/>
          <w:sz w:val="16"/>
          <w:szCs w:val="16"/>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8B3DB6">
        <w:rPr>
          <w:rFonts w:ascii="Georgia" w:hAnsi="Georgia" w:cstheme="minorHAnsi"/>
          <w:sz w:val="16"/>
          <w:szCs w:val="16"/>
        </w:rPr>
        <w:t xml:space="preserve">Abbott makes no express or implied warranty or guarantee that the list of codes and narratives in this document is complete or error-free. </w:t>
      </w:r>
      <w:r w:rsidRPr="008B3DB6">
        <w:rPr>
          <w:rFonts w:ascii="Georgia" w:eastAsiaTheme="minorEastAsia" w:hAnsi="Georgia" w:cstheme="minorHAnsi"/>
          <w:sz w:val="16"/>
          <w:szCs w:val="16"/>
        </w:rPr>
        <w:t xml:space="preserve">Similarly, nothing in this document should be viewed as instructions for selecting any </w:t>
      </w:r>
      <w:proofErr w:type="gramStart"/>
      <w:r w:rsidRPr="008B3DB6">
        <w:rPr>
          <w:rFonts w:ascii="Georgia" w:eastAsiaTheme="minorEastAsia" w:hAnsi="Georgia" w:cstheme="minorHAnsi"/>
          <w:sz w:val="16"/>
          <w:szCs w:val="16"/>
        </w:rPr>
        <w:t>particular code</w:t>
      </w:r>
      <w:proofErr w:type="gramEnd"/>
      <w:r w:rsidRPr="008B3DB6">
        <w:rPr>
          <w:rFonts w:ascii="Georgia" w:eastAsiaTheme="minorEastAsia" w:hAnsi="Georgia" w:cstheme="minorHAnsi"/>
          <w:sz w:val="16"/>
          <w:szCs w:val="16"/>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w:t>
      </w:r>
      <w:r>
        <w:rPr>
          <w:rFonts w:ascii="Georgia" w:eastAsiaTheme="minorEastAsia" w:hAnsi="Georgia" w:cstheme="minorHAnsi"/>
          <w:sz w:val="16"/>
          <w:szCs w:val="16"/>
        </w:rPr>
        <w:t xml:space="preserve"> </w:t>
      </w:r>
      <w:r w:rsidRPr="005812B9">
        <w:rPr>
          <w:rFonts w:ascii="Georgia" w:eastAsiaTheme="minorEastAsia" w:hAnsi="Georgia" w:cstheme="minorHAnsi"/>
          <w:sz w:val="16"/>
          <w:szCs w:val="16"/>
        </w:rPr>
        <w:t>provided or authorized for marketing use.</w:t>
      </w:r>
    </w:p>
    <w:p w14:paraId="05C5A73C" w14:textId="0AAD5DED" w:rsidR="00483A5A" w:rsidRPr="005812B9" w:rsidRDefault="00483A5A" w:rsidP="004D6B81">
      <w:pPr>
        <w:spacing w:after="0" w:line="240" w:lineRule="auto"/>
        <w:ind w:right="58"/>
        <w:rPr>
          <w:rFonts w:ascii="Georgia" w:eastAsiaTheme="minorEastAsia" w:hAnsi="Georgia" w:cstheme="minorHAnsi"/>
          <w:sz w:val="16"/>
          <w:szCs w:val="16"/>
        </w:rPr>
      </w:pPr>
    </w:p>
    <w:p w14:paraId="547A79F5" w14:textId="77777777" w:rsidR="004A694E" w:rsidRPr="005812B9" w:rsidRDefault="004A694E" w:rsidP="004A694E">
      <w:pPr>
        <w:spacing w:after="0" w:line="240" w:lineRule="auto"/>
        <w:ind w:right="58"/>
        <w:rPr>
          <w:rFonts w:ascii="Georgia" w:eastAsiaTheme="minorEastAsia" w:hAnsi="Georgia" w:cstheme="minorHAnsi"/>
          <w:sz w:val="16"/>
          <w:szCs w:val="16"/>
        </w:rPr>
      </w:pPr>
      <w:r w:rsidRPr="005812B9">
        <w:rPr>
          <w:rFonts w:ascii="Georgia" w:hAnsi="Georgia" w:cstheme="minorHAnsi"/>
          <w:color w:val="000000"/>
          <w:sz w:val="16"/>
          <w:szCs w:val="16"/>
        </w:rPr>
        <w:t xml:space="preserve">Information contained herein for </w:t>
      </w:r>
      <w:r w:rsidRPr="005812B9">
        <w:rPr>
          <w:rFonts w:ascii="Georgia" w:hAnsi="Georgia" w:cstheme="minorHAnsi"/>
          <w:b/>
          <w:bCs/>
          <w:color w:val="000000"/>
          <w:sz w:val="16"/>
          <w:szCs w:val="16"/>
        </w:rPr>
        <w:t>DISTRIBUTION</w:t>
      </w:r>
      <w:r w:rsidRPr="005812B9">
        <w:rPr>
          <w:rFonts w:ascii="Georgia" w:hAnsi="Georgia" w:cstheme="minorHAnsi"/>
          <w:color w:val="000000"/>
          <w:sz w:val="16"/>
          <w:szCs w:val="16"/>
        </w:rPr>
        <w:t xml:space="preserve"> in the U.S. only.</w:t>
      </w:r>
    </w:p>
    <w:p w14:paraId="79A59F17" w14:textId="77777777" w:rsidR="004A694E" w:rsidRPr="005812B9" w:rsidRDefault="004A694E" w:rsidP="004A694E">
      <w:pPr>
        <w:spacing w:after="0" w:line="240" w:lineRule="auto"/>
        <w:ind w:right="58"/>
        <w:rPr>
          <w:rFonts w:ascii="Georgia" w:eastAsiaTheme="minorEastAsia" w:hAnsi="Georgia" w:cstheme="minorHAnsi"/>
          <w:sz w:val="16"/>
          <w:szCs w:val="16"/>
        </w:rPr>
      </w:pPr>
    </w:p>
    <w:p w14:paraId="61D5358E" w14:textId="77777777" w:rsidR="004A694E" w:rsidRPr="005812B9" w:rsidRDefault="004A694E" w:rsidP="004A694E">
      <w:pPr>
        <w:spacing w:after="0" w:line="230" w:lineRule="exact"/>
        <w:ind w:right="58"/>
        <w:rPr>
          <w:rFonts w:ascii="Georgia" w:eastAsia="Mercury Text G1 Bold" w:hAnsi="Georgia" w:cstheme="minorHAnsi"/>
          <w:sz w:val="16"/>
          <w:szCs w:val="16"/>
        </w:rPr>
      </w:pPr>
      <w:r w:rsidRPr="005812B9">
        <w:rPr>
          <w:rFonts w:ascii="Georgia" w:hAnsi="Georgia" w:cstheme="minorHAnsi"/>
          <w:b/>
          <w:spacing w:val="6"/>
          <w:sz w:val="16"/>
          <w:szCs w:val="16"/>
        </w:rPr>
        <w:t>Abbott</w:t>
      </w:r>
    </w:p>
    <w:p w14:paraId="4B7480B2" w14:textId="77777777" w:rsidR="004A694E" w:rsidRPr="005812B9" w:rsidRDefault="004A694E" w:rsidP="004A694E">
      <w:pPr>
        <w:spacing w:after="0" w:line="220" w:lineRule="exact"/>
        <w:ind w:right="58"/>
        <w:rPr>
          <w:rFonts w:ascii="Georgia" w:hAnsi="Georgia" w:cstheme="minorHAnsi"/>
          <w:spacing w:val="52"/>
          <w:sz w:val="16"/>
          <w:szCs w:val="16"/>
        </w:rPr>
      </w:pPr>
      <w:r w:rsidRPr="005812B9">
        <w:rPr>
          <w:rFonts w:ascii="Georgia" w:hAnsi="Georgia" w:cstheme="minorHAnsi"/>
          <w:b/>
          <w:noProof/>
          <w:sz w:val="32"/>
          <w:szCs w:val="32"/>
        </w:rPr>
        <w:drawing>
          <wp:anchor distT="0" distB="0" distL="114300" distR="114300" simplePos="0" relativeHeight="251660800" behindDoc="0" locked="0" layoutInCell="1" allowOverlap="1" wp14:anchorId="1518C849" wp14:editId="72C8494C">
            <wp:simplePos x="0" y="0"/>
            <wp:positionH relativeFrom="margin">
              <wp:posOffset>6062980</wp:posOffset>
            </wp:positionH>
            <wp:positionV relativeFrom="paragraph">
              <wp:posOffset>79375</wp:posOffset>
            </wp:positionV>
            <wp:extent cx="788035" cy="898525"/>
            <wp:effectExtent l="0" t="0" r="0" b="0"/>
            <wp:wrapThrough wrapText="bothSides">
              <wp:wrapPolygon edited="0">
                <wp:start x="0" y="0"/>
                <wp:lineTo x="0" y="13739"/>
                <wp:lineTo x="2089" y="15112"/>
                <wp:lineTo x="0" y="17860"/>
                <wp:lineTo x="0" y="21066"/>
                <wp:lineTo x="20886" y="21066"/>
                <wp:lineTo x="20886" y="1832"/>
                <wp:lineTo x="203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_sig_vert_2c_bk_png_HighR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8035" cy="898525"/>
                    </a:xfrm>
                    <a:prstGeom prst="rect">
                      <a:avLst/>
                    </a:prstGeom>
                  </pic:spPr>
                </pic:pic>
              </a:graphicData>
            </a:graphic>
            <wp14:sizeRelH relativeFrom="page">
              <wp14:pctWidth>0</wp14:pctWidth>
            </wp14:sizeRelH>
            <wp14:sizeRelV relativeFrom="page">
              <wp14:pctHeight>0</wp14:pctHeight>
            </wp14:sizeRelV>
          </wp:anchor>
        </w:drawing>
      </w:r>
      <w:r w:rsidRPr="005812B9">
        <w:rPr>
          <w:rFonts w:ascii="Georgia" w:hAnsi="Georgia" w:cstheme="minorHAnsi"/>
          <w:spacing w:val="4"/>
          <w:sz w:val="16"/>
          <w:szCs w:val="16"/>
        </w:rPr>
        <w:t>3200</w:t>
      </w:r>
      <w:r w:rsidRPr="005812B9">
        <w:rPr>
          <w:rFonts w:ascii="Georgia" w:hAnsi="Georgia" w:cstheme="minorHAnsi"/>
          <w:spacing w:val="12"/>
          <w:sz w:val="16"/>
          <w:szCs w:val="16"/>
        </w:rPr>
        <w:t xml:space="preserve"> </w:t>
      </w:r>
      <w:r w:rsidRPr="005812B9">
        <w:rPr>
          <w:rFonts w:ascii="Georgia" w:hAnsi="Georgia" w:cstheme="minorHAnsi"/>
          <w:spacing w:val="4"/>
          <w:sz w:val="16"/>
          <w:szCs w:val="16"/>
        </w:rPr>
        <w:t>Lakeside</w:t>
      </w:r>
      <w:r w:rsidRPr="005812B9">
        <w:rPr>
          <w:rFonts w:ascii="Georgia" w:hAnsi="Georgia" w:cstheme="minorHAnsi"/>
          <w:spacing w:val="12"/>
          <w:sz w:val="16"/>
          <w:szCs w:val="16"/>
        </w:rPr>
        <w:t xml:space="preserve"> </w:t>
      </w:r>
      <w:r w:rsidRPr="005812B9">
        <w:rPr>
          <w:rFonts w:ascii="Georgia" w:hAnsi="Georgia" w:cstheme="minorHAnsi"/>
          <w:spacing w:val="1"/>
          <w:sz w:val="16"/>
          <w:szCs w:val="16"/>
        </w:rPr>
        <w:t>Dr.,</w:t>
      </w:r>
      <w:r w:rsidRPr="005812B9">
        <w:rPr>
          <w:rFonts w:ascii="Georgia" w:hAnsi="Georgia" w:cstheme="minorHAnsi"/>
          <w:spacing w:val="12"/>
          <w:sz w:val="16"/>
          <w:szCs w:val="16"/>
        </w:rPr>
        <w:t xml:space="preserve"> </w:t>
      </w:r>
      <w:r w:rsidRPr="005812B9">
        <w:rPr>
          <w:rFonts w:ascii="Georgia" w:hAnsi="Georgia" w:cstheme="minorHAnsi"/>
          <w:spacing w:val="4"/>
          <w:sz w:val="16"/>
          <w:szCs w:val="16"/>
        </w:rPr>
        <w:t>Santa</w:t>
      </w:r>
      <w:r w:rsidRPr="005812B9">
        <w:rPr>
          <w:rFonts w:ascii="Georgia" w:hAnsi="Georgia" w:cstheme="minorHAnsi"/>
          <w:spacing w:val="12"/>
          <w:sz w:val="16"/>
          <w:szCs w:val="16"/>
        </w:rPr>
        <w:t xml:space="preserve"> </w:t>
      </w:r>
      <w:r w:rsidRPr="005812B9">
        <w:rPr>
          <w:rFonts w:ascii="Georgia" w:hAnsi="Georgia" w:cstheme="minorHAnsi"/>
          <w:spacing w:val="4"/>
          <w:sz w:val="16"/>
          <w:szCs w:val="16"/>
        </w:rPr>
        <w:t>Clara,</w:t>
      </w:r>
      <w:r w:rsidRPr="005812B9">
        <w:rPr>
          <w:rFonts w:ascii="Georgia" w:hAnsi="Georgia" w:cstheme="minorHAnsi"/>
          <w:spacing w:val="12"/>
          <w:sz w:val="16"/>
          <w:szCs w:val="16"/>
        </w:rPr>
        <w:t xml:space="preserve"> </w:t>
      </w:r>
      <w:r w:rsidRPr="005812B9">
        <w:rPr>
          <w:rFonts w:ascii="Georgia" w:hAnsi="Georgia" w:cstheme="minorHAnsi"/>
          <w:spacing w:val="3"/>
          <w:sz w:val="16"/>
          <w:szCs w:val="16"/>
        </w:rPr>
        <w:t>CA</w:t>
      </w:r>
      <w:r w:rsidRPr="005812B9">
        <w:rPr>
          <w:rFonts w:ascii="Georgia" w:hAnsi="Georgia" w:cstheme="minorHAnsi"/>
          <w:spacing w:val="12"/>
          <w:sz w:val="16"/>
          <w:szCs w:val="16"/>
        </w:rPr>
        <w:t xml:space="preserve"> </w:t>
      </w:r>
      <w:r w:rsidRPr="005812B9">
        <w:rPr>
          <w:rFonts w:ascii="Georgia" w:hAnsi="Georgia" w:cstheme="minorHAnsi"/>
          <w:spacing w:val="4"/>
          <w:sz w:val="16"/>
          <w:szCs w:val="16"/>
        </w:rPr>
        <w:t>95054</w:t>
      </w:r>
      <w:r w:rsidRPr="005812B9">
        <w:rPr>
          <w:rFonts w:ascii="Georgia" w:hAnsi="Georgia" w:cstheme="minorHAnsi"/>
          <w:spacing w:val="12"/>
          <w:sz w:val="16"/>
          <w:szCs w:val="16"/>
        </w:rPr>
        <w:t xml:space="preserve"> </w:t>
      </w:r>
      <w:r w:rsidRPr="005812B9">
        <w:rPr>
          <w:rFonts w:ascii="Georgia" w:hAnsi="Georgia" w:cstheme="minorHAnsi"/>
          <w:spacing w:val="3"/>
          <w:sz w:val="16"/>
          <w:szCs w:val="16"/>
        </w:rPr>
        <w:t>USA</w:t>
      </w:r>
      <w:r w:rsidRPr="005812B9">
        <w:rPr>
          <w:rFonts w:ascii="Georgia" w:hAnsi="Georgia" w:cstheme="minorHAnsi"/>
          <w:spacing w:val="12"/>
          <w:sz w:val="16"/>
          <w:szCs w:val="16"/>
        </w:rPr>
        <w:t xml:space="preserve"> </w:t>
      </w:r>
      <w:r w:rsidRPr="005812B9">
        <w:rPr>
          <w:rFonts w:ascii="Georgia" w:hAnsi="Georgia" w:cstheme="minorHAnsi"/>
          <w:spacing w:val="1"/>
          <w:sz w:val="16"/>
          <w:szCs w:val="16"/>
        </w:rPr>
        <w:t>Tel:</w:t>
      </w:r>
      <w:r w:rsidRPr="005812B9">
        <w:rPr>
          <w:rFonts w:ascii="Georgia" w:hAnsi="Georgia" w:cstheme="minorHAnsi"/>
          <w:spacing w:val="12"/>
          <w:sz w:val="16"/>
          <w:szCs w:val="16"/>
        </w:rPr>
        <w:t xml:space="preserve"> </w:t>
      </w:r>
      <w:r w:rsidRPr="005812B9">
        <w:rPr>
          <w:rFonts w:ascii="Georgia" w:hAnsi="Georgia" w:cstheme="minorHAnsi"/>
          <w:spacing w:val="3"/>
          <w:sz w:val="16"/>
          <w:szCs w:val="16"/>
        </w:rPr>
        <w:t>1.800.227.9902</w:t>
      </w:r>
      <w:r w:rsidRPr="005812B9">
        <w:rPr>
          <w:rFonts w:ascii="Georgia" w:hAnsi="Georgia" w:cstheme="minorHAnsi"/>
          <w:spacing w:val="52"/>
          <w:sz w:val="16"/>
          <w:szCs w:val="16"/>
        </w:rPr>
        <w:t xml:space="preserve"> </w:t>
      </w:r>
    </w:p>
    <w:p w14:paraId="4F7A0D05" w14:textId="77777777" w:rsidR="004A694E" w:rsidRPr="005812B9" w:rsidRDefault="004A694E" w:rsidP="004A694E">
      <w:pPr>
        <w:spacing w:after="0" w:line="220" w:lineRule="exact"/>
        <w:ind w:right="58"/>
        <w:rPr>
          <w:rFonts w:ascii="Georgia" w:eastAsia="Mercury Text G1" w:hAnsi="Georgia" w:cstheme="minorHAnsi"/>
          <w:sz w:val="16"/>
          <w:szCs w:val="16"/>
        </w:rPr>
      </w:pPr>
      <w:r w:rsidRPr="005812B9">
        <w:rPr>
          <w:rFonts w:ascii="Georgia" w:hAnsi="Georgia" w:cstheme="minorHAnsi"/>
          <w:spacing w:val="4"/>
          <w:sz w:val="16"/>
          <w:szCs w:val="16"/>
        </w:rPr>
        <w:t>www.cardiovascular.abbott</w:t>
      </w:r>
    </w:p>
    <w:p w14:paraId="18526949" w14:textId="77777777" w:rsidR="004A694E" w:rsidRPr="005812B9" w:rsidRDefault="004A694E" w:rsidP="004A694E">
      <w:pPr>
        <w:spacing w:after="0" w:line="214" w:lineRule="exact"/>
        <w:ind w:right="58" w:hanging="29"/>
        <w:rPr>
          <w:rFonts w:ascii="Georgia" w:eastAsia="Mercury Text G1" w:hAnsi="Georgia" w:cstheme="minorHAnsi"/>
          <w:sz w:val="16"/>
          <w:szCs w:val="16"/>
        </w:rPr>
      </w:pPr>
      <w:r w:rsidRPr="005812B9">
        <w:rPr>
          <w:rFonts w:ascii="Georgia" w:eastAsia="Mercury Text G1" w:hAnsi="Georgia" w:cstheme="minorHAnsi"/>
          <w:sz w:val="16"/>
          <w:szCs w:val="16"/>
        </w:rPr>
        <w:t>™</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5"/>
          <w:sz w:val="16"/>
          <w:szCs w:val="16"/>
        </w:rPr>
        <w:t>Indicates</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z w:val="16"/>
          <w:szCs w:val="16"/>
        </w:rPr>
        <w:t>a</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5"/>
          <w:sz w:val="16"/>
          <w:szCs w:val="16"/>
        </w:rPr>
        <w:t>trademark</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3"/>
          <w:sz w:val="16"/>
          <w:szCs w:val="16"/>
        </w:rPr>
        <w:t>of</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4"/>
          <w:sz w:val="16"/>
          <w:szCs w:val="16"/>
        </w:rPr>
        <w:t>the</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5"/>
          <w:sz w:val="16"/>
          <w:szCs w:val="16"/>
        </w:rPr>
        <w:t>Abbott</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4"/>
          <w:sz w:val="16"/>
          <w:szCs w:val="16"/>
        </w:rPr>
        <w:t>group</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3"/>
          <w:sz w:val="16"/>
          <w:szCs w:val="16"/>
        </w:rPr>
        <w:t>of</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6"/>
          <w:sz w:val="16"/>
          <w:szCs w:val="16"/>
        </w:rPr>
        <w:t>companies</w:t>
      </w:r>
    </w:p>
    <w:p w14:paraId="2C9DE1A6" w14:textId="77777777" w:rsidR="004A694E" w:rsidRPr="005812B9" w:rsidRDefault="004A694E" w:rsidP="004A694E">
      <w:pPr>
        <w:spacing w:after="0" w:line="220" w:lineRule="exact"/>
        <w:ind w:right="58" w:hanging="29"/>
        <w:rPr>
          <w:rFonts w:ascii="Georgia" w:eastAsia="Mercury Text G1" w:hAnsi="Georgia" w:cstheme="minorHAnsi"/>
          <w:sz w:val="16"/>
          <w:szCs w:val="16"/>
        </w:rPr>
      </w:pPr>
      <w:r w:rsidRPr="005812B9">
        <w:rPr>
          <w:rFonts w:ascii="Georgia" w:eastAsia="Mercury Text G1" w:hAnsi="Georgia" w:cstheme="minorHAnsi"/>
          <w:sz w:val="16"/>
          <w:szCs w:val="16"/>
        </w:rPr>
        <w:t>‡</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5"/>
          <w:sz w:val="16"/>
          <w:szCs w:val="16"/>
        </w:rPr>
        <w:t>Indicates</w:t>
      </w:r>
      <w:r w:rsidRPr="005812B9">
        <w:rPr>
          <w:rFonts w:ascii="Georgia" w:eastAsia="Mercury Text G1" w:hAnsi="Georgia" w:cstheme="minorHAnsi"/>
          <w:spacing w:val="18"/>
          <w:sz w:val="16"/>
          <w:szCs w:val="16"/>
        </w:rPr>
        <w:t xml:space="preserve"> </w:t>
      </w:r>
      <w:r w:rsidRPr="005812B9">
        <w:rPr>
          <w:rFonts w:ascii="Georgia" w:eastAsia="Mercury Text G1" w:hAnsi="Georgia" w:cstheme="minorHAnsi"/>
          <w:spacing w:val="4"/>
          <w:sz w:val="16"/>
          <w:szCs w:val="16"/>
        </w:rPr>
        <w:t>third</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4"/>
          <w:sz w:val="16"/>
          <w:szCs w:val="16"/>
        </w:rPr>
        <w:t>party</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5"/>
          <w:sz w:val="16"/>
          <w:szCs w:val="16"/>
        </w:rPr>
        <w:t>trademark,</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4"/>
          <w:sz w:val="16"/>
          <w:szCs w:val="16"/>
        </w:rPr>
        <w:t>which</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3"/>
          <w:sz w:val="16"/>
          <w:szCs w:val="16"/>
        </w:rPr>
        <w:t>is</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4"/>
          <w:sz w:val="16"/>
          <w:szCs w:val="16"/>
        </w:rPr>
        <w:t>the</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5"/>
          <w:sz w:val="16"/>
          <w:szCs w:val="16"/>
        </w:rPr>
        <w:t>property</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3"/>
          <w:sz w:val="16"/>
          <w:szCs w:val="16"/>
        </w:rPr>
        <w:t>of</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6"/>
          <w:sz w:val="16"/>
          <w:szCs w:val="16"/>
        </w:rPr>
        <w:t>its</w:t>
      </w:r>
      <w:r w:rsidRPr="005812B9">
        <w:rPr>
          <w:rFonts w:ascii="Georgia" w:eastAsia="Mercury Text G1" w:hAnsi="Georgia" w:cstheme="minorHAnsi"/>
          <w:spacing w:val="36"/>
          <w:sz w:val="16"/>
          <w:szCs w:val="16"/>
        </w:rPr>
        <w:t xml:space="preserve"> </w:t>
      </w:r>
      <w:r w:rsidRPr="005812B9">
        <w:rPr>
          <w:rFonts w:ascii="Georgia" w:eastAsia="Mercury Text G1" w:hAnsi="Georgia" w:cstheme="minorHAnsi"/>
          <w:spacing w:val="5"/>
          <w:sz w:val="16"/>
          <w:szCs w:val="16"/>
        </w:rPr>
        <w:t>respective</w:t>
      </w:r>
      <w:r w:rsidRPr="005812B9">
        <w:rPr>
          <w:rFonts w:ascii="Georgia" w:eastAsia="Mercury Text G1" w:hAnsi="Georgia" w:cstheme="minorHAnsi"/>
          <w:spacing w:val="12"/>
          <w:sz w:val="16"/>
          <w:szCs w:val="16"/>
        </w:rPr>
        <w:t xml:space="preserve"> </w:t>
      </w:r>
      <w:r w:rsidRPr="005812B9">
        <w:rPr>
          <w:rFonts w:ascii="Georgia" w:eastAsia="Mercury Text G1" w:hAnsi="Georgia" w:cstheme="minorHAnsi"/>
          <w:spacing w:val="2"/>
          <w:sz w:val="16"/>
          <w:szCs w:val="16"/>
        </w:rPr>
        <w:t>owner.</w:t>
      </w:r>
    </w:p>
    <w:p w14:paraId="6C699F35" w14:textId="77777777" w:rsidR="00481289" w:rsidRDefault="004A694E" w:rsidP="004A694E">
      <w:pPr>
        <w:spacing w:after="0" w:line="214" w:lineRule="exact"/>
        <w:ind w:right="58" w:hanging="29"/>
        <w:rPr>
          <w:rFonts w:ascii="Georgia" w:hAnsi="Georgia" w:cstheme="minorHAnsi"/>
          <w:spacing w:val="5"/>
          <w:sz w:val="16"/>
          <w:szCs w:val="16"/>
        </w:rPr>
      </w:pPr>
      <w:r w:rsidRPr="005812B9">
        <w:rPr>
          <w:rFonts w:ascii="Georgia" w:hAnsi="Georgia" w:cstheme="minorHAnsi"/>
          <w:spacing w:val="4"/>
          <w:sz w:val="16"/>
          <w:szCs w:val="16"/>
        </w:rPr>
        <w:t>©202</w:t>
      </w:r>
      <w:r w:rsidR="00B1637F" w:rsidRPr="005812B9">
        <w:rPr>
          <w:rFonts w:ascii="Georgia" w:hAnsi="Georgia" w:cstheme="minorHAnsi"/>
          <w:spacing w:val="12"/>
          <w:sz w:val="16"/>
          <w:szCs w:val="16"/>
        </w:rPr>
        <w:t>4</w:t>
      </w:r>
      <w:r w:rsidRPr="005812B9">
        <w:rPr>
          <w:rFonts w:ascii="Georgia" w:hAnsi="Georgia" w:cstheme="minorHAnsi"/>
          <w:spacing w:val="12"/>
          <w:sz w:val="16"/>
          <w:szCs w:val="16"/>
        </w:rPr>
        <w:t xml:space="preserve"> </w:t>
      </w:r>
      <w:r w:rsidRPr="005812B9">
        <w:rPr>
          <w:rFonts w:ascii="Georgia" w:hAnsi="Georgia" w:cstheme="minorHAnsi"/>
          <w:spacing w:val="5"/>
          <w:sz w:val="16"/>
          <w:szCs w:val="16"/>
        </w:rPr>
        <w:t>Abbott.</w:t>
      </w:r>
      <w:r w:rsidRPr="005812B9">
        <w:rPr>
          <w:rFonts w:ascii="Georgia" w:hAnsi="Georgia" w:cstheme="minorHAnsi"/>
          <w:spacing w:val="12"/>
          <w:sz w:val="16"/>
          <w:szCs w:val="16"/>
        </w:rPr>
        <w:t xml:space="preserve"> </w:t>
      </w:r>
      <w:r w:rsidRPr="005812B9">
        <w:rPr>
          <w:rFonts w:ascii="Georgia" w:hAnsi="Georgia" w:cstheme="minorHAnsi"/>
          <w:spacing w:val="4"/>
          <w:sz w:val="16"/>
          <w:szCs w:val="16"/>
        </w:rPr>
        <w:t>All</w:t>
      </w:r>
      <w:r w:rsidRPr="005812B9">
        <w:rPr>
          <w:rFonts w:ascii="Georgia" w:hAnsi="Georgia" w:cstheme="minorHAnsi"/>
          <w:spacing w:val="12"/>
          <w:sz w:val="16"/>
          <w:szCs w:val="16"/>
        </w:rPr>
        <w:t xml:space="preserve"> </w:t>
      </w:r>
      <w:r w:rsidRPr="005812B9">
        <w:rPr>
          <w:rFonts w:ascii="Georgia" w:hAnsi="Georgia" w:cstheme="minorHAnsi"/>
          <w:spacing w:val="5"/>
          <w:sz w:val="16"/>
          <w:szCs w:val="16"/>
        </w:rPr>
        <w:t>rights</w:t>
      </w:r>
      <w:r w:rsidRPr="005812B9">
        <w:rPr>
          <w:rFonts w:ascii="Georgia" w:hAnsi="Georgia" w:cstheme="minorHAnsi"/>
          <w:spacing w:val="12"/>
          <w:sz w:val="16"/>
          <w:szCs w:val="16"/>
        </w:rPr>
        <w:t xml:space="preserve"> </w:t>
      </w:r>
      <w:r w:rsidRPr="005812B9">
        <w:rPr>
          <w:rFonts w:ascii="Georgia" w:hAnsi="Georgia" w:cstheme="minorHAnsi"/>
          <w:spacing w:val="5"/>
          <w:sz w:val="16"/>
          <w:szCs w:val="16"/>
        </w:rPr>
        <w:t xml:space="preserve">reserved. </w:t>
      </w:r>
    </w:p>
    <w:p w14:paraId="3FE665C3" w14:textId="67F2E5E0" w:rsidR="004A694E" w:rsidRPr="005812B9" w:rsidRDefault="004A694E" w:rsidP="004A694E">
      <w:pPr>
        <w:spacing w:after="0" w:line="214" w:lineRule="exact"/>
        <w:ind w:right="58" w:hanging="29"/>
        <w:rPr>
          <w:rFonts w:ascii="Georgia" w:hAnsi="Georgia" w:cstheme="minorHAnsi"/>
          <w:spacing w:val="6"/>
          <w:sz w:val="16"/>
          <w:szCs w:val="16"/>
        </w:rPr>
      </w:pPr>
      <w:r w:rsidRPr="005812B9">
        <w:rPr>
          <w:rFonts w:ascii="Georgia" w:hAnsi="Georgia" w:cstheme="minorHAnsi"/>
          <w:spacing w:val="2"/>
          <w:sz w:val="16"/>
          <w:szCs w:val="16"/>
        </w:rPr>
        <w:t>MAT-2007203</w:t>
      </w:r>
      <w:r w:rsidRPr="005812B9">
        <w:rPr>
          <w:rFonts w:ascii="Georgia" w:hAnsi="Georgia" w:cstheme="minorHAnsi"/>
          <w:spacing w:val="12"/>
          <w:sz w:val="16"/>
          <w:szCs w:val="16"/>
        </w:rPr>
        <w:t xml:space="preserve"> </w:t>
      </w:r>
      <w:r w:rsidRPr="005812B9">
        <w:rPr>
          <w:rFonts w:ascii="Georgia" w:hAnsi="Georgia" w:cstheme="minorHAnsi"/>
          <w:spacing w:val="3"/>
          <w:sz w:val="16"/>
          <w:szCs w:val="16"/>
        </w:rPr>
        <w:t>v</w:t>
      </w:r>
      <w:r w:rsidR="00B1637F" w:rsidRPr="005812B9">
        <w:rPr>
          <w:rFonts w:ascii="Georgia" w:hAnsi="Georgia" w:cstheme="minorHAnsi"/>
          <w:spacing w:val="3"/>
          <w:sz w:val="16"/>
          <w:szCs w:val="16"/>
        </w:rPr>
        <w:t>4</w:t>
      </w:r>
      <w:r w:rsidRPr="005812B9">
        <w:rPr>
          <w:rFonts w:ascii="Georgia" w:hAnsi="Georgia" w:cstheme="minorHAnsi"/>
          <w:spacing w:val="3"/>
          <w:sz w:val="16"/>
          <w:szCs w:val="16"/>
        </w:rPr>
        <w:t>.0</w:t>
      </w:r>
      <w:r w:rsidRPr="005812B9">
        <w:rPr>
          <w:rFonts w:ascii="Georgia" w:hAnsi="Georgia" w:cstheme="minorHAnsi"/>
          <w:spacing w:val="18"/>
          <w:sz w:val="16"/>
          <w:szCs w:val="16"/>
        </w:rPr>
        <w:t xml:space="preserve"> </w:t>
      </w:r>
      <w:r w:rsidR="00481289" w:rsidRPr="005812B9">
        <w:rPr>
          <w:rFonts w:ascii="Georgia" w:hAnsi="Georgia" w:cstheme="minorHAnsi"/>
          <w:sz w:val="16"/>
          <w:szCs w:val="16"/>
        </w:rPr>
        <w:t>|</w:t>
      </w:r>
      <w:r w:rsidR="00481289" w:rsidRPr="005812B9">
        <w:rPr>
          <w:rFonts w:ascii="Georgia" w:hAnsi="Georgia" w:cstheme="minorHAnsi"/>
          <w:spacing w:val="12"/>
          <w:sz w:val="16"/>
          <w:szCs w:val="16"/>
        </w:rPr>
        <w:t xml:space="preserve"> </w:t>
      </w:r>
      <w:r w:rsidR="00481289" w:rsidRPr="005812B9">
        <w:rPr>
          <w:rFonts w:ascii="Georgia" w:hAnsi="Georgia" w:cstheme="minorHAnsi"/>
          <w:spacing w:val="3"/>
          <w:sz w:val="16"/>
          <w:szCs w:val="16"/>
        </w:rPr>
        <w:t>Item</w:t>
      </w:r>
      <w:r w:rsidR="00481289" w:rsidRPr="005812B9">
        <w:rPr>
          <w:rFonts w:ascii="Georgia" w:hAnsi="Georgia" w:cstheme="minorHAnsi"/>
          <w:spacing w:val="12"/>
          <w:sz w:val="16"/>
          <w:szCs w:val="16"/>
        </w:rPr>
        <w:t xml:space="preserve"> </w:t>
      </w:r>
      <w:r w:rsidR="00481289" w:rsidRPr="005812B9">
        <w:rPr>
          <w:rFonts w:ascii="Georgia" w:hAnsi="Georgia" w:cstheme="minorHAnsi"/>
          <w:spacing w:val="4"/>
          <w:sz w:val="16"/>
          <w:szCs w:val="16"/>
        </w:rPr>
        <w:t>approved</w:t>
      </w:r>
      <w:r w:rsidR="00481289" w:rsidRPr="005812B9">
        <w:rPr>
          <w:rFonts w:ascii="Georgia" w:hAnsi="Georgia" w:cstheme="minorHAnsi"/>
          <w:spacing w:val="12"/>
          <w:sz w:val="16"/>
          <w:szCs w:val="16"/>
        </w:rPr>
        <w:t xml:space="preserve"> </w:t>
      </w:r>
      <w:r w:rsidR="00481289" w:rsidRPr="005812B9">
        <w:rPr>
          <w:rFonts w:ascii="Georgia" w:hAnsi="Georgia" w:cstheme="minorHAnsi"/>
          <w:spacing w:val="4"/>
          <w:sz w:val="16"/>
          <w:szCs w:val="16"/>
        </w:rPr>
        <w:t>for</w:t>
      </w:r>
      <w:r w:rsidR="00481289" w:rsidRPr="005812B9">
        <w:rPr>
          <w:rFonts w:ascii="Georgia" w:hAnsi="Georgia" w:cstheme="minorHAnsi"/>
          <w:spacing w:val="12"/>
          <w:sz w:val="16"/>
          <w:szCs w:val="16"/>
        </w:rPr>
        <w:t xml:space="preserve"> </w:t>
      </w:r>
      <w:r w:rsidR="00481289" w:rsidRPr="005812B9">
        <w:rPr>
          <w:rFonts w:ascii="Georgia" w:hAnsi="Georgia" w:cstheme="minorHAnsi"/>
          <w:spacing w:val="-1"/>
          <w:sz w:val="16"/>
          <w:szCs w:val="16"/>
        </w:rPr>
        <w:t>U.S.</w:t>
      </w:r>
      <w:r w:rsidR="00481289" w:rsidRPr="005812B9">
        <w:rPr>
          <w:rFonts w:ascii="Georgia" w:hAnsi="Georgia" w:cstheme="minorHAnsi"/>
          <w:spacing w:val="12"/>
          <w:sz w:val="16"/>
          <w:szCs w:val="16"/>
        </w:rPr>
        <w:t xml:space="preserve"> </w:t>
      </w:r>
      <w:r w:rsidR="00481289" w:rsidRPr="005812B9">
        <w:rPr>
          <w:rFonts w:ascii="Georgia" w:hAnsi="Georgia" w:cstheme="minorHAnsi"/>
          <w:spacing w:val="4"/>
          <w:sz w:val="16"/>
          <w:szCs w:val="16"/>
        </w:rPr>
        <w:t>use</w:t>
      </w:r>
      <w:r w:rsidR="00481289" w:rsidRPr="005812B9">
        <w:rPr>
          <w:rFonts w:ascii="Georgia" w:hAnsi="Georgia" w:cstheme="minorHAnsi"/>
          <w:spacing w:val="12"/>
          <w:sz w:val="16"/>
          <w:szCs w:val="16"/>
        </w:rPr>
        <w:t xml:space="preserve"> </w:t>
      </w:r>
      <w:r w:rsidR="00481289" w:rsidRPr="005812B9">
        <w:rPr>
          <w:rFonts w:ascii="Georgia" w:hAnsi="Georgia" w:cstheme="minorHAnsi"/>
          <w:spacing w:val="6"/>
          <w:sz w:val="16"/>
          <w:szCs w:val="16"/>
        </w:rPr>
        <w:t>only.</w:t>
      </w:r>
    </w:p>
    <w:p w14:paraId="04DAB61F" w14:textId="26DF84B5" w:rsidR="004A694E" w:rsidRPr="005812B9" w:rsidRDefault="004A694E" w:rsidP="004A694E">
      <w:pPr>
        <w:spacing w:after="0" w:line="230" w:lineRule="exact"/>
        <w:ind w:right="58" w:hanging="29"/>
        <w:rPr>
          <w:rFonts w:ascii="Georgia" w:hAnsi="Georgia" w:cstheme="minorHAnsi"/>
          <w:spacing w:val="6"/>
          <w:sz w:val="16"/>
          <w:szCs w:val="16"/>
        </w:rPr>
      </w:pPr>
      <w:r w:rsidRPr="005812B9">
        <w:rPr>
          <w:rFonts w:ascii="Georgia" w:hAnsi="Georgia" w:cstheme="minorHAnsi"/>
          <w:sz w:val="18"/>
          <w:szCs w:val="18"/>
        </w:rPr>
        <w:t>HE&amp;R approved for non-promotional use only</w:t>
      </w:r>
      <w:r w:rsidR="00481289">
        <w:rPr>
          <w:rFonts w:ascii="Georgia" w:hAnsi="Georgia" w:cstheme="minorHAnsi"/>
          <w:sz w:val="18"/>
          <w:szCs w:val="18"/>
        </w:rPr>
        <w:t>.</w:t>
      </w:r>
      <w:r w:rsidRPr="005812B9">
        <w:rPr>
          <w:rFonts w:ascii="Georgia" w:hAnsi="Georgia" w:cstheme="minorHAnsi"/>
          <w:sz w:val="18"/>
          <w:szCs w:val="18"/>
        </w:rPr>
        <w:t xml:space="preserve"> </w:t>
      </w:r>
    </w:p>
    <w:p w14:paraId="5589734A" w14:textId="77777777" w:rsidR="004A694E" w:rsidRPr="005122F2" w:rsidRDefault="004A694E" w:rsidP="004A694E">
      <w:pPr>
        <w:spacing w:after="0" w:line="230" w:lineRule="exact"/>
        <w:ind w:right="58" w:hanging="29"/>
        <w:rPr>
          <w:rFonts w:cstheme="minorHAnsi"/>
          <w:sz w:val="16"/>
          <w:szCs w:val="16"/>
        </w:rPr>
      </w:pPr>
    </w:p>
    <w:p w14:paraId="37F8F842" w14:textId="6558C76D" w:rsidR="00483A5A" w:rsidRDefault="00483A5A" w:rsidP="004D6B81">
      <w:pPr>
        <w:spacing w:after="0" w:line="240" w:lineRule="auto"/>
        <w:ind w:right="58"/>
        <w:rPr>
          <w:rFonts w:eastAsiaTheme="minorEastAsia" w:cstheme="minorHAnsi"/>
          <w:sz w:val="16"/>
          <w:szCs w:val="16"/>
        </w:rPr>
      </w:pPr>
    </w:p>
    <w:p w14:paraId="6FDD5764" w14:textId="196E9D14" w:rsidR="00483A5A" w:rsidRDefault="00483A5A" w:rsidP="004D6B81">
      <w:pPr>
        <w:spacing w:after="0" w:line="240" w:lineRule="auto"/>
        <w:ind w:right="58"/>
        <w:rPr>
          <w:rFonts w:eastAsiaTheme="minorEastAsia" w:cstheme="minorHAnsi"/>
          <w:sz w:val="16"/>
          <w:szCs w:val="16"/>
        </w:rPr>
      </w:pPr>
    </w:p>
    <w:p w14:paraId="438CC495" w14:textId="0A5E6A70" w:rsidR="00483A5A" w:rsidRDefault="00483A5A" w:rsidP="004D6B81">
      <w:pPr>
        <w:spacing w:after="0" w:line="240" w:lineRule="auto"/>
        <w:ind w:right="58"/>
        <w:rPr>
          <w:rFonts w:eastAsiaTheme="minorEastAsia" w:cstheme="minorHAnsi"/>
          <w:sz w:val="16"/>
          <w:szCs w:val="16"/>
        </w:rPr>
      </w:pPr>
    </w:p>
    <w:p w14:paraId="63260A26" w14:textId="45604E3D" w:rsidR="00483A5A" w:rsidRDefault="00483A5A" w:rsidP="004D6B81">
      <w:pPr>
        <w:spacing w:after="0" w:line="240" w:lineRule="auto"/>
        <w:ind w:right="58"/>
        <w:rPr>
          <w:rFonts w:eastAsiaTheme="minorEastAsia" w:cstheme="minorHAnsi"/>
          <w:sz w:val="16"/>
          <w:szCs w:val="16"/>
        </w:rPr>
      </w:pPr>
    </w:p>
    <w:p w14:paraId="605BF6EC" w14:textId="77777777" w:rsidR="001C10D4" w:rsidRPr="005812B9" w:rsidRDefault="001C10D4" w:rsidP="001C10D4">
      <w:pPr>
        <w:pStyle w:val="Default"/>
        <w:spacing w:line="276" w:lineRule="auto"/>
        <w:rPr>
          <w:rFonts w:ascii="Georgia" w:hAnsi="Georgia" w:cstheme="minorHAnsi"/>
          <w:color w:val="auto"/>
          <w:sz w:val="20"/>
          <w:szCs w:val="20"/>
        </w:rPr>
      </w:pPr>
      <w:r w:rsidRPr="005812B9">
        <w:rPr>
          <w:rFonts w:ascii="Georgia" w:hAnsi="Georgia" w:cstheme="minorHAnsi"/>
          <w:iCs/>
          <w:color w:val="auto"/>
          <w:sz w:val="20"/>
          <w:szCs w:val="20"/>
          <w:highlight w:val="yellow"/>
        </w:rPr>
        <w:t>[Date]</w:t>
      </w:r>
      <w:r w:rsidRPr="005812B9">
        <w:rPr>
          <w:rFonts w:ascii="Georgia" w:hAnsi="Georgia" w:cstheme="minorHAnsi"/>
          <w:iCs/>
          <w:color w:val="auto"/>
          <w:sz w:val="20"/>
          <w:szCs w:val="20"/>
        </w:rPr>
        <w:t xml:space="preserve"> </w:t>
      </w:r>
    </w:p>
    <w:p w14:paraId="431CA682" w14:textId="77777777" w:rsidR="001C10D4" w:rsidRPr="005812B9" w:rsidRDefault="001C10D4" w:rsidP="001C10D4">
      <w:pPr>
        <w:pStyle w:val="Default"/>
        <w:spacing w:line="276" w:lineRule="auto"/>
        <w:rPr>
          <w:rFonts w:ascii="Georgia" w:hAnsi="Georgia" w:cstheme="minorHAnsi"/>
          <w:iCs/>
          <w:color w:val="auto"/>
          <w:sz w:val="20"/>
          <w:szCs w:val="20"/>
        </w:rPr>
      </w:pPr>
    </w:p>
    <w:p w14:paraId="3D2CB3DA" w14:textId="77777777" w:rsidR="001C10D4" w:rsidRPr="005812B9" w:rsidRDefault="001C10D4" w:rsidP="001C10D4">
      <w:pPr>
        <w:pStyle w:val="Default"/>
        <w:spacing w:line="276" w:lineRule="auto"/>
        <w:rPr>
          <w:rFonts w:ascii="Georgia" w:hAnsi="Georgia" w:cstheme="minorHAnsi"/>
          <w:color w:val="auto"/>
          <w:sz w:val="20"/>
          <w:szCs w:val="20"/>
          <w:highlight w:val="yellow"/>
        </w:rPr>
      </w:pPr>
      <w:r w:rsidRPr="005812B9">
        <w:rPr>
          <w:rFonts w:ascii="Georgia" w:hAnsi="Georgia" w:cstheme="minorHAnsi"/>
          <w:iCs/>
          <w:color w:val="auto"/>
          <w:sz w:val="20"/>
          <w:szCs w:val="20"/>
          <w:highlight w:val="yellow"/>
        </w:rPr>
        <w:t xml:space="preserve">[Payer </w:t>
      </w:r>
      <w:proofErr w:type="gramStart"/>
      <w:r w:rsidRPr="005812B9">
        <w:rPr>
          <w:rFonts w:ascii="Georgia" w:hAnsi="Georgia" w:cstheme="minorHAnsi"/>
          <w:iCs/>
          <w:color w:val="auto"/>
          <w:sz w:val="20"/>
          <w:szCs w:val="20"/>
          <w:highlight w:val="yellow"/>
        </w:rPr>
        <w:t>contact</w:t>
      </w:r>
      <w:proofErr w:type="gramEnd"/>
      <w:r w:rsidRPr="005812B9">
        <w:rPr>
          <w:rFonts w:ascii="Georgia" w:hAnsi="Georgia" w:cstheme="minorHAnsi"/>
          <w:iCs/>
          <w:color w:val="auto"/>
          <w:sz w:val="20"/>
          <w:szCs w:val="20"/>
          <w:highlight w:val="yellow"/>
        </w:rPr>
        <w:t xml:space="preserve"> name] </w:t>
      </w:r>
    </w:p>
    <w:p w14:paraId="76FC77E0" w14:textId="77777777" w:rsidR="001C10D4" w:rsidRPr="005812B9" w:rsidRDefault="001C10D4" w:rsidP="001C10D4">
      <w:pPr>
        <w:pStyle w:val="Default"/>
        <w:spacing w:line="276" w:lineRule="auto"/>
        <w:rPr>
          <w:rFonts w:ascii="Georgia" w:hAnsi="Georgia" w:cstheme="minorHAnsi"/>
          <w:color w:val="auto"/>
          <w:sz w:val="20"/>
          <w:szCs w:val="20"/>
          <w:highlight w:val="yellow"/>
        </w:rPr>
      </w:pPr>
      <w:r w:rsidRPr="005812B9">
        <w:rPr>
          <w:rFonts w:ascii="Georgia" w:hAnsi="Georgia" w:cstheme="minorHAnsi"/>
          <w:iCs/>
          <w:color w:val="auto"/>
          <w:sz w:val="20"/>
          <w:szCs w:val="20"/>
          <w:highlight w:val="yellow"/>
        </w:rPr>
        <w:t xml:space="preserve">[Payer </w:t>
      </w:r>
      <w:proofErr w:type="gramStart"/>
      <w:r w:rsidRPr="005812B9">
        <w:rPr>
          <w:rFonts w:ascii="Georgia" w:hAnsi="Georgia" w:cstheme="minorHAnsi"/>
          <w:iCs/>
          <w:color w:val="auto"/>
          <w:sz w:val="20"/>
          <w:szCs w:val="20"/>
          <w:highlight w:val="yellow"/>
        </w:rPr>
        <w:t>contact</w:t>
      </w:r>
      <w:proofErr w:type="gramEnd"/>
      <w:r w:rsidRPr="005812B9">
        <w:rPr>
          <w:rFonts w:ascii="Georgia" w:hAnsi="Georgia" w:cstheme="minorHAnsi"/>
          <w:iCs/>
          <w:color w:val="auto"/>
          <w:sz w:val="20"/>
          <w:szCs w:val="20"/>
          <w:highlight w:val="yellow"/>
        </w:rPr>
        <w:t xml:space="preserve"> title] </w:t>
      </w:r>
    </w:p>
    <w:p w14:paraId="4E8FC9BB" w14:textId="77777777" w:rsidR="001C10D4" w:rsidRPr="005812B9" w:rsidRDefault="001C10D4" w:rsidP="001C10D4">
      <w:pPr>
        <w:pStyle w:val="Default"/>
        <w:spacing w:line="276" w:lineRule="auto"/>
        <w:rPr>
          <w:rFonts w:ascii="Georgia" w:hAnsi="Georgia" w:cstheme="minorHAnsi"/>
          <w:color w:val="auto"/>
          <w:sz w:val="20"/>
          <w:szCs w:val="20"/>
          <w:highlight w:val="yellow"/>
        </w:rPr>
      </w:pPr>
      <w:r w:rsidRPr="005812B9">
        <w:rPr>
          <w:rFonts w:ascii="Georgia" w:hAnsi="Georgia" w:cstheme="minorHAnsi"/>
          <w:iCs/>
          <w:color w:val="auto"/>
          <w:sz w:val="20"/>
          <w:szCs w:val="20"/>
          <w:highlight w:val="yellow"/>
        </w:rPr>
        <w:t xml:space="preserve">[Payer] </w:t>
      </w:r>
    </w:p>
    <w:p w14:paraId="7D3AE06C" w14:textId="77777777" w:rsidR="001C10D4" w:rsidRPr="005812B9" w:rsidRDefault="001C10D4" w:rsidP="001C10D4">
      <w:pPr>
        <w:pStyle w:val="Default"/>
        <w:spacing w:line="276" w:lineRule="auto"/>
        <w:rPr>
          <w:rFonts w:ascii="Georgia" w:hAnsi="Georgia" w:cstheme="minorHAnsi"/>
          <w:color w:val="auto"/>
          <w:sz w:val="20"/>
          <w:szCs w:val="20"/>
          <w:highlight w:val="yellow"/>
        </w:rPr>
      </w:pPr>
      <w:r w:rsidRPr="005812B9">
        <w:rPr>
          <w:rFonts w:ascii="Georgia" w:hAnsi="Georgia" w:cstheme="minorHAnsi"/>
          <w:iCs/>
          <w:color w:val="auto"/>
          <w:sz w:val="20"/>
          <w:szCs w:val="20"/>
          <w:highlight w:val="yellow"/>
        </w:rPr>
        <w:t xml:space="preserve">[Street address] </w:t>
      </w:r>
    </w:p>
    <w:p w14:paraId="56C0991A" w14:textId="77777777" w:rsidR="001C10D4" w:rsidRPr="005812B9" w:rsidRDefault="001C10D4" w:rsidP="001C10D4">
      <w:pPr>
        <w:pStyle w:val="Default"/>
        <w:spacing w:line="276" w:lineRule="auto"/>
        <w:rPr>
          <w:rFonts w:ascii="Georgia" w:hAnsi="Georgia" w:cstheme="minorHAnsi"/>
          <w:color w:val="auto"/>
          <w:sz w:val="20"/>
          <w:szCs w:val="20"/>
        </w:rPr>
      </w:pPr>
      <w:r w:rsidRPr="005812B9">
        <w:rPr>
          <w:rFonts w:ascii="Georgia" w:hAnsi="Georgia" w:cstheme="minorHAnsi"/>
          <w:iCs/>
          <w:color w:val="auto"/>
          <w:sz w:val="20"/>
          <w:szCs w:val="20"/>
          <w:highlight w:val="yellow"/>
        </w:rPr>
        <w:t>[City, State, zip code]</w:t>
      </w:r>
      <w:r w:rsidRPr="005812B9">
        <w:rPr>
          <w:rFonts w:ascii="Georgia" w:hAnsi="Georgia" w:cstheme="minorHAnsi"/>
          <w:iCs/>
          <w:color w:val="auto"/>
          <w:sz w:val="20"/>
          <w:szCs w:val="20"/>
        </w:rPr>
        <w:t xml:space="preserve"> </w:t>
      </w:r>
    </w:p>
    <w:p w14:paraId="35BE5CAD" w14:textId="77777777" w:rsidR="001C10D4" w:rsidRPr="005812B9" w:rsidRDefault="001C10D4" w:rsidP="001C10D4">
      <w:pPr>
        <w:pStyle w:val="Default"/>
        <w:spacing w:line="276" w:lineRule="auto"/>
        <w:rPr>
          <w:rFonts w:ascii="Georgia" w:hAnsi="Georgia" w:cstheme="minorHAnsi"/>
          <w:sz w:val="20"/>
          <w:szCs w:val="20"/>
        </w:rPr>
      </w:pPr>
    </w:p>
    <w:p w14:paraId="62F637B4" w14:textId="77777777" w:rsidR="001C10D4" w:rsidRPr="005812B9" w:rsidRDefault="001C10D4" w:rsidP="001C10D4">
      <w:pPr>
        <w:pStyle w:val="Default"/>
        <w:spacing w:line="276" w:lineRule="auto"/>
        <w:rPr>
          <w:rFonts w:ascii="Georgia" w:hAnsi="Georgia" w:cstheme="minorHAnsi"/>
          <w:b/>
          <w:sz w:val="20"/>
          <w:szCs w:val="20"/>
        </w:rPr>
      </w:pPr>
      <w:r w:rsidRPr="005812B9">
        <w:rPr>
          <w:rFonts w:ascii="Georgia" w:hAnsi="Georgia" w:cstheme="minorHAnsi"/>
          <w:b/>
          <w:sz w:val="20"/>
          <w:szCs w:val="20"/>
        </w:rPr>
        <w:t>Re: Request for Prior Authorization of Medical Services for Treatment of Lower Extremity Ischemia</w:t>
      </w:r>
    </w:p>
    <w:p w14:paraId="1AC3F2F2" w14:textId="77777777" w:rsidR="001C10D4" w:rsidRPr="005812B9" w:rsidRDefault="001C10D4" w:rsidP="001C10D4">
      <w:pPr>
        <w:pStyle w:val="Default"/>
        <w:spacing w:line="276" w:lineRule="auto"/>
        <w:rPr>
          <w:rFonts w:ascii="Georgia" w:hAnsi="Georgia" w:cstheme="minorHAnsi"/>
          <w:sz w:val="20"/>
          <w:szCs w:val="20"/>
        </w:rPr>
      </w:pPr>
    </w:p>
    <w:p w14:paraId="6A4BFFBC" w14:textId="77777777" w:rsidR="001C10D4" w:rsidRPr="005812B9" w:rsidRDefault="001C10D4" w:rsidP="001C10D4">
      <w:pPr>
        <w:pStyle w:val="Default"/>
        <w:spacing w:line="276" w:lineRule="auto"/>
        <w:rPr>
          <w:rFonts w:ascii="Georgia" w:hAnsi="Georgia" w:cstheme="minorHAnsi"/>
          <w:color w:val="auto"/>
          <w:sz w:val="20"/>
          <w:szCs w:val="20"/>
        </w:rPr>
      </w:pPr>
      <w:r w:rsidRPr="005812B9">
        <w:rPr>
          <w:rFonts w:ascii="Georgia" w:hAnsi="Georgia" w:cstheme="minorHAnsi"/>
          <w:color w:val="auto"/>
          <w:sz w:val="20"/>
          <w:szCs w:val="20"/>
        </w:rPr>
        <w:t xml:space="preserve">Patient name: </w:t>
      </w:r>
      <w:r w:rsidRPr="005812B9">
        <w:rPr>
          <w:rFonts w:ascii="Georgia" w:hAnsi="Georgia" w:cstheme="minorHAnsi"/>
          <w:iCs/>
          <w:color w:val="auto"/>
          <w:sz w:val="20"/>
          <w:szCs w:val="20"/>
          <w:highlight w:val="yellow"/>
        </w:rPr>
        <w:t>[First and last name]</w:t>
      </w:r>
      <w:r w:rsidRPr="005812B9">
        <w:rPr>
          <w:rFonts w:ascii="Georgia" w:hAnsi="Georgia" w:cstheme="minorHAnsi"/>
          <w:iCs/>
          <w:color w:val="auto"/>
          <w:sz w:val="20"/>
          <w:szCs w:val="20"/>
        </w:rPr>
        <w:t xml:space="preserve"> </w:t>
      </w:r>
    </w:p>
    <w:p w14:paraId="009EB6A1" w14:textId="77777777" w:rsidR="001C10D4" w:rsidRPr="005812B9" w:rsidRDefault="001C10D4" w:rsidP="001C10D4">
      <w:pPr>
        <w:pStyle w:val="Default"/>
        <w:spacing w:line="276" w:lineRule="auto"/>
        <w:rPr>
          <w:rFonts w:ascii="Georgia" w:hAnsi="Georgia" w:cstheme="minorHAnsi"/>
          <w:color w:val="auto"/>
          <w:sz w:val="20"/>
          <w:szCs w:val="20"/>
        </w:rPr>
      </w:pPr>
      <w:r w:rsidRPr="005812B9">
        <w:rPr>
          <w:rFonts w:ascii="Georgia" w:hAnsi="Georgia" w:cstheme="minorHAnsi"/>
          <w:color w:val="auto"/>
          <w:sz w:val="20"/>
          <w:szCs w:val="20"/>
        </w:rPr>
        <w:t xml:space="preserve">Patient date of birth: </w:t>
      </w:r>
      <w:r w:rsidRPr="005812B9">
        <w:rPr>
          <w:rFonts w:ascii="Georgia" w:hAnsi="Georgia" w:cstheme="minorHAnsi"/>
          <w:iCs/>
          <w:color w:val="auto"/>
          <w:sz w:val="20"/>
          <w:szCs w:val="20"/>
          <w:highlight w:val="yellow"/>
        </w:rPr>
        <w:t>[XX/XX/XXXX]</w:t>
      </w:r>
      <w:r w:rsidRPr="005812B9">
        <w:rPr>
          <w:rFonts w:ascii="Georgia" w:hAnsi="Georgia" w:cstheme="minorHAnsi"/>
          <w:iCs/>
          <w:color w:val="auto"/>
          <w:sz w:val="20"/>
          <w:szCs w:val="20"/>
        </w:rPr>
        <w:t xml:space="preserve"> </w:t>
      </w:r>
    </w:p>
    <w:p w14:paraId="63D0DE1B" w14:textId="77777777" w:rsidR="001C10D4" w:rsidRPr="005812B9" w:rsidRDefault="001C10D4" w:rsidP="001C10D4">
      <w:pPr>
        <w:pStyle w:val="Default"/>
        <w:spacing w:line="276" w:lineRule="auto"/>
        <w:rPr>
          <w:rFonts w:ascii="Georgia" w:hAnsi="Georgia" w:cstheme="minorHAnsi"/>
          <w:color w:val="auto"/>
          <w:sz w:val="20"/>
          <w:szCs w:val="20"/>
        </w:rPr>
      </w:pPr>
      <w:r w:rsidRPr="005812B9">
        <w:rPr>
          <w:rFonts w:ascii="Georgia" w:hAnsi="Georgia" w:cstheme="minorHAnsi"/>
          <w:color w:val="auto"/>
          <w:sz w:val="20"/>
          <w:szCs w:val="20"/>
        </w:rPr>
        <w:t xml:space="preserve">SS # </w:t>
      </w:r>
      <w:r w:rsidRPr="005812B9">
        <w:rPr>
          <w:rFonts w:ascii="Georgia" w:hAnsi="Georgia" w:cstheme="minorHAnsi"/>
          <w:iCs/>
          <w:color w:val="auto"/>
          <w:sz w:val="20"/>
          <w:szCs w:val="20"/>
          <w:highlight w:val="yellow"/>
        </w:rPr>
        <w:t>[XXX-XX-XXXX]</w:t>
      </w:r>
      <w:r w:rsidRPr="005812B9">
        <w:rPr>
          <w:rFonts w:ascii="Georgia" w:hAnsi="Georgia" w:cstheme="minorHAnsi"/>
          <w:iCs/>
          <w:color w:val="auto"/>
          <w:sz w:val="20"/>
          <w:szCs w:val="20"/>
        </w:rPr>
        <w:t xml:space="preserve"> </w:t>
      </w:r>
    </w:p>
    <w:p w14:paraId="5EE5A4AC" w14:textId="77777777" w:rsidR="001C10D4" w:rsidRPr="005812B9" w:rsidRDefault="001C10D4" w:rsidP="001C10D4">
      <w:pPr>
        <w:pStyle w:val="Default"/>
        <w:spacing w:line="276" w:lineRule="auto"/>
        <w:rPr>
          <w:rFonts w:ascii="Georgia" w:hAnsi="Georgia" w:cstheme="minorHAnsi"/>
          <w:color w:val="auto"/>
          <w:sz w:val="20"/>
          <w:szCs w:val="20"/>
        </w:rPr>
      </w:pPr>
      <w:r w:rsidRPr="005812B9">
        <w:rPr>
          <w:rFonts w:ascii="Georgia" w:hAnsi="Georgia" w:cstheme="minorHAnsi"/>
          <w:color w:val="auto"/>
          <w:sz w:val="20"/>
          <w:szCs w:val="20"/>
        </w:rPr>
        <w:t xml:space="preserve">Insurance ID # </w:t>
      </w:r>
      <w:r w:rsidRPr="005812B9">
        <w:rPr>
          <w:rFonts w:ascii="Georgia" w:hAnsi="Georgia" w:cstheme="minorHAnsi"/>
          <w:iCs/>
          <w:color w:val="auto"/>
          <w:sz w:val="20"/>
          <w:szCs w:val="20"/>
        </w:rPr>
        <w:t>[</w:t>
      </w:r>
      <w:r w:rsidRPr="005812B9">
        <w:rPr>
          <w:rFonts w:ascii="Georgia" w:hAnsi="Georgia" w:cstheme="minorHAnsi"/>
          <w:iCs/>
          <w:color w:val="auto"/>
          <w:sz w:val="20"/>
          <w:szCs w:val="20"/>
          <w:highlight w:val="yellow"/>
        </w:rPr>
        <w:t>XXXXXXXXXXXXXXX]</w:t>
      </w:r>
      <w:r w:rsidRPr="005812B9">
        <w:rPr>
          <w:rFonts w:ascii="Georgia" w:hAnsi="Georgia" w:cstheme="minorHAnsi"/>
          <w:iCs/>
          <w:color w:val="auto"/>
          <w:sz w:val="20"/>
          <w:szCs w:val="20"/>
        </w:rPr>
        <w:t xml:space="preserve"> </w:t>
      </w:r>
    </w:p>
    <w:p w14:paraId="2AEB513F" w14:textId="77777777" w:rsidR="001C10D4" w:rsidRPr="005812B9" w:rsidRDefault="001C10D4" w:rsidP="001C10D4">
      <w:pPr>
        <w:pStyle w:val="Default"/>
        <w:spacing w:line="276" w:lineRule="auto"/>
        <w:rPr>
          <w:rFonts w:ascii="Georgia" w:hAnsi="Georgia" w:cstheme="minorHAnsi"/>
          <w:color w:val="auto"/>
          <w:sz w:val="20"/>
          <w:szCs w:val="20"/>
        </w:rPr>
      </w:pPr>
      <w:r w:rsidRPr="005812B9">
        <w:rPr>
          <w:rFonts w:ascii="Georgia" w:hAnsi="Georgia" w:cstheme="minorHAnsi"/>
          <w:color w:val="auto"/>
          <w:sz w:val="20"/>
          <w:szCs w:val="20"/>
        </w:rPr>
        <w:t xml:space="preserve">Group # </w:t>
      </w:r>
      <w:r w:rsidRPr="005812B9">
        <w:rPr>
          <w:rFonts w:ascii="Georgia" w:hAnsi="Georgia" w:cstheme="minorHAnsi"/>
          <w:iCs/>
          <w:color w:val="auto"/>
          <w:sz w:val="20"/>
          <w:szCs w:val="20"/>
          <w:highlight w:val="yellow"/>
        </w:rPr>
        <w:t>[XXXXXXXXXX]</w:t>
      </w:r>
      <w:r w:rsidRPr="005812B9">
        <w:rPr>
          <w:rFonts w:ascii="Georgia" w:hAnsi="Georgia" w:cstheme="minorHAnsi"/>
          <w:iCs/>
          <w:color w:val="auto"/>
          <w:sz w:val="20"/>
          <w:szCs w:val="20"/>
        </w:rPr>
        <w:t xml:space="preserve"> </w:t>
      </w:r>
    </w:p>
    <w:p w14:paraId="2098B3E8" w14:textId="77777777" w:rsidR="001C10D4" w:rsidRPr="005812B9" w:rsidRDefault="001C10D4" w:rsidP="001C10D4">
      <w:pPr>
        <w:pStyle w:val="Default"/>
        <w:spacing w:line="276" w:lineRule="auto"/>
        <w:rPr>
          <w:rFonts w:ascii="Georgia" w:hAnsi="Georgia" w:cstheme="minorHAnsi"/>
          <w:color w:val="auto"/>
          <w:sz w:val="20"/>
          <w:szCs w:val="20"/>
        </w:rPr>
      </w:pPr>
      <w:r w:rsidRPr="005812B9">
        <w:rPr>
          <w:rFonts w:ascii="Georgia" w:hAnsi="Georgia" w:cstheme="minorHAnsi"/>
          <w:color w:val="auto"/>
          <w:sz w:val="20"/>
          <w:szCs w:val="20"/>
        </w:rPr>
        <w:t xml:space="preserve">Planned Date of Service: </w:t>
      </w:r>
      <w:r w:rsidRPr="005812B9">
        <w:rPr>
          <w:rFonts w:ascii="Georgia" w:hAnsi="Georgia" w:cstheme="minorHAnsi"/>
          <w:iCs/>
          <w:color w:val="auto"/>
          <w:sz w:val="20"/>
          <w:szCs w:val="20"/>
          <w:highlight w:val="yellow"/>
        </w:rPr>
        <w:t>[XX/XX/XXXX]</w:t>
      </w:r>
      <w:r w:rsidRPr="005812B9">
        <w:rPr>
          <w:rFonts w:ascii="Georgia" w:hAnsi="Georgia" w:cstheme="minorHAnsi"/>
          <w:iCs/>
          <w:color w:val="auto"/>
          <w:sz w:val="20"/>
          <w:szCs w:val="20"/>
        </w:rPr>
        <w:t xml:space="preserve"> </w:t>
      </w:r>
    </w:p>
    <w:p w14:paraId="1D3A92D7" w14:textId="77777777" w:rsidR="001C10D4" w:rsidRPr="005812B9" w:rsidRDefault="001C10D4" w:rsidP="001C10D4">
      <w:pPr>
        <w:pStyle w:val="Default"/>
        <w:spacing w:line="276" w:lineRule="auto"/>
        <w:rPr>
          <w:rFonts w:ascii="Georgia" w:hAnsi="Georgia" w:cstheme="minorHAnsi"/>
          <w:color w:val="auto"/>
          <w:sz w:val="20"/>
          <w:szCs w:val="20"/>
        </w:rPr>
      </w:pPr>
    </w:p>
    <w:p w14:paraId="6B20077D" w14:textId="77777777" w:rsidR="001C10D4" w:rsidRPr="005812B9" w:rsidRDefault="001C10D4" w:rsidP="001C10D4">
      <w:pPr>
        <w:pStyle w:val="Default"/>
        <w:spacing w:line="276" w:lineRule="auto"/>
        <w:rPr>
          <w:rFonts w:ascii="Georgia" w:hAnsi="Georgia" w:cstheme="minorHAnsi"/>
          <w:color w:val="auto"/>
          <w:sz w:val="20"/>
          <w:szCs w:val="20"/>
        </w:rPr>
      </w:pPr>
      <w:r w:rsidRPr="005812B9">
        <w:rPr>
          <w:rFonts w:ascii="Georgia" w:hAnsi="Georgia" w:cstheme="minorHAnsi"/>
          <w:color w:val="auto"/>
          <w:sz w:val="20"/>
          <w:szCs w:val="20"/>
        </w:rPr>
        <w:t xml:space="preserve">Dear </w:t>
      </w:r>
      <w:r w:rsidRPr="005812B9">
        <w:rPr>
          <w:rFonts w:ascii="Georgia" w:hAnsi="Georgia" w:cstheme="minorHAnsi"/>
          <w:iCs/>
          <w:color w:val="auto"/>
          <w:sz w:val="20"/>
          <w:szCs w:val="20"/>
          <w:highlight w:val="yellow"/>
        </w:rPr>
        <w:t>[Payer contact name]</w:t>
      </w:r>
      <w:r w:rsidRPr="005812B9">
        <w:rPr>
          <w:rFonts w:ascii="Georgia" w:hAnsi="Georgia" w:cstheme="minorHAnsi"/>
          <w:color w:val="auto"/>
          <w:sz w:val="20"/>
          <w:szCs w:val="20"/>
          <w:highlight w:val="yellow"/>
        </w:rPr>
        <w:t>:</w:t>
      </w:r>
      <w:r w:rsidRPr="005812B9">
        <w:rPr>
          <w:rFonts w:ascii="Georgia" w:hAnsi="Georgia" w:cstheme="minorHAnsi"/>
          <w:color w:val="auto"/>
          <w:sz w:val="20"/>
          <w:szCs w:val="20"/>
        </w:rPr>
        <w:t xml:space="preserve"> </w:t>
      </w:r>
    </w:p>
    <w:p w14:paraId="46CC27E4" w14:textId="77777777" w:rsidR="001C10D4" w:rsidRPr="005812B9" w:rsidRDefault="001C10D4" w:rsidP="001C10D4">
      <w:pPr>
        <w:pStyle w:val="Default"/>
        <w:spacing w:line="276" w:lineRule="auto"/>
        <w:rPr>
          <w:rFonts w:ascii="Georgia" w:hAnsi="Georgia" w:cstheme="minorHAnsi"/>
          <w:sz w:val="20"/>
          <w:szCs w:val="20"/>
        </w:rPr>
      </w:pPr>
    </w:p>
    <w:p w14:paraId="21233BCF" w14:textId="77777777" w:rsidR="001C10D4" w:rsidRPr="005812B9" w:rsidRDefault="001C10D4" w:rsidP="001C10D4">
      <w:pPr>
        <w:pStyle w:val="Default"/>
        <w:spacing w:line="276" w:lineRule="auto"/>
        <w:rPr>
          <w:rFonts w:ascii="Georgia" w:hAnsi="Georgia" w:cstheme="minorHAnsi"/>
          <w:sz w:val="20"/>
          <w:szCs w:val="20"/>
        </w:rPr>
      </w:pPr>
      <w:r w:rsidRPr="005812B9">
        <w:rPr>
          <w:rFonts w:ascii="Georgia" w:hAnsi="Georgia" w:cstheme="minorHAnsi"/>
          <w:sz w:val="20"/>
          <w:szCs w:val="20"/>
        </w:rPr>
        <w:t xml:space="preserve">I am writing on behalf of my patient, </w:t>
      </w:r>
      <w:r w:rsidRPr="005812B9">
        <w:rPr>
          <w:rFonts w:ascii="Georgia" w:hAnsi="Georgia" w:cstheme="minorHAnsi"/>
          <w:sz w:val="20"/>
          <w:szCs w:val="20"/>
          <w:highlight w:val="yellow"/>
        </w:rPr>
        <w:t>[patient’s name]</w:t>
      </w:r>
      <w:r w:rsidRPr="005812B9">
        <w:rPr>
          <w:rFonts w:ascii="Georgia" w:hAnsi="Georgia" w:cstheme="minorHAnsi"/>
          <w:sz w:val="20"/>
          <w:szCs w:val="20"/>
        </w:rPr>
        <w:t xml:space="preserve">, requesting prior authorization of coverage for </w:t>
      </w:r>
      <w:r w:rsidRPr="005812B9">
        <w:rPr>
          <w:rFonts w:ascii="Georgia" w:hAnsi="Georgia" w:cstheme="minorHAnsi"/>
          <w:sz w:val="20"/>
          <w:szCs w:val="20"/>
          <w:highlight w:val="yellow"/>
        </w:rPr>
        <w:t>[insert endovascular revascularization procedure (e.g., stents, angioplasty and/or atherectomy) and CPT codes that are relevant to your patient's medical benefit administrator's policy.]</w:t>
      </w:r>
      <w:r w:rsidRPr="005812B9">
        <w:rPr>
          <w:rFonts w:ascii="Georgia" w:hAnsi="Georgia" w:cstheme="minorHAnsi"/>
          <w:sz w:val="20"/>
          <w:szCs w:val="20"/>
        </w:rPr>
        <w:t xml:space="preserve"> for lower extremity ischemia, in an </w:t>
      </w:r>
      <w:r w:rsidRPr="005812B9">
        <w:rPr>
          <w:rFonts w:ascii="Georgia" w:hAnsi="Georgia" w:cstheme="minorHAnsi"/>
          <w:sz w:val="20"/>
          <w:szCs w:val="20"/>
          <w:highlight w:val="yellow"/>
        </w:rPr>
        <w:t>[inpatient/outpatient]</w:t>
      </w:r>
      <w:r w:rsidRPr="005812B9">
        <w:rPr>
          <w:rFonts w:ascii="Georgia" w:hAnsi="Georgia" w:cstheme="minorHAnsi"/>
          <w:sz w:val="20"/>
          <w:szCs w:val="20"/>
        </w:rPr>
        <w:t xml:space="preserve"> setting at </w:t>
      </w:r>
      <w:r w:rsidRPr="005812B9">
        <w:rPr>
          <w:rFonts w:ascii="Georgia" w:hAnsi="Georgia" w:cstheme="minorHAnsi"/>
          <w:sz w:val="20"/>
          <w:szCs w:val="20"/>
          <w:highlight w:val="yellow"/>
        </w:rPr>
        <w:t>[facility name]</w:t>
      </w:r>
      <w:r w:rsidRPr="005812B9">
        <w:rPr>
          <w:rFonts w:ascii="Georgia" w:hAnsi="Georgia" w:cstheme="minorHAnsi"/>
          <w:sz w:val="20"/>
          <w:szCs w:val="20"/>
        </w:rPr>
        <w:t xml:space="preserve"> scheduled on </w:t>
      </w:r>
      <w:r w:rsidRPr="005812B9">
        <w:rPr>
          <w:rFonts w:ascii="Georgia" w:hAnsi="Georgia" w:cstheme="minorHAnsi"/>
          <w:sz w:val="20"/>
          <w:szCs w:val="20"/>
          <w:highlight w:val="yellow"/>
        </w:rPr>
        <w:t>[planned procedure date].</w:t>
      </w:r>
    </w:p>
    <w:p w14:paraId="5FBA2FD7" w14:textId="77777777" w:rsidR="001C10D4" w:rsidRPr="005812B9" w:rsidRDefault="001C10D4" w:rsidP="001C10D4">
      <w:pPr>
        <w:pStyle w:val="Default"/>
        <w:spacing w:line="276" w:lineRule="auto"/>
        <w:rPr>
          <w:rFonts w:ascii="Georgia" w:hAnsi="Georgia" w:cstheme="minorHAnsi"/>
          <w:sz w:val="20"/>
          <w:szCs w:val="20"/>
        </w:rPr>
      </w:pPr>
    </w:p>
    <w:p w14:paraId="04CA3B6D" w14:textId="77777777" w:rsidR="001C10D4" w:rsidRPr="005812B9" w:rsidRDefault="001C10D4" w:rsidP="001C10D4">
      <w:pPr>
        <w:pStyle w:val="Default"/>
        <w:spacing w:line="276" w:lineRule="auto"/>
        <w:rPr>
          <w:rFonts w:ascii="Georgia" w:hAnsi="Georgia" w:cstheme="minorHAnsi"/>
          <w:b/>
          <w:sz w:val="20"/>
          <w:szCs w:val="20"/>
        </w:rPr>
      </w:pPr>
      <w:r w:rsidRPr="005812B9">
        <w:rPr>
          <w:rFonts w:ascii="Georgia" w:hAnsi="Georgia" w:cstheme="minorHAnsi"/>
          <w:b/>
          <w:sz w:val="20"/>
          <w:szCs w:val="20"/>
        </w:rPr>
        <w:t>Background</w:t>
      </w:r>
    </w:p>
    <w:p w14:paraId="5D5682C9" w14:textId="16AECBDE" w:rsidR="001C10D4" w:rsidRPr="005812B9" w:rsidRDefault="001C10D4" w:rsidP="001C10D4">
      <w:pPr>
        <w:pStyle w:val="Default"/>
        <w:spacing w:line="276" w:lineRule="auto"/>
        <w:rPr>
          <w:rFonts w:ascii="Georgia" w:hAnsi="Georgia" w:cstheme="minorHAnsi"/>
          <w:sz w:val="20"/>
          <w:szCs w:val="20"/>
        </w:rPr>
      </w:pPr>
      <w:r w:rsidRPr="005812B9">
        <w:rPr>
          <w:rFonts w:ascii="Georgia" w:hAnsi="Georgia" w:cstheme="minorHAnsi"/>
          <w:sz w:val="20"/>
          <w:szCs w:val="20"/>
        </w:rPr>
        <w:t>Peripheral artery disease (PAD) is a narrowing of vessels most commonly due to atherosclerotic plaques that cause arterial stenosis or occlusion, which decreases perfusion to extremities causing a potential threat to limb viability. Most patients are asymptomatic but may experience intermittent claudication or pain on walking. Chronic limb-threatening ischemia (CLTI) represents the end-stage of PAD. It occurs when the reduction in blood flow is so severe that it causes pain on rest or tissue loss.</w:t>
      </w:r>
    </w:p>
    <w:p w14:paraId="5AE45014" w14:textId="77777777" w:rsidR="001C10D4" w:rsidRPr="005812B9" w:rsidRDefault="001C10D4" w:rsidP="001C10D4">
      <w:pPr>
        <w:pStyle w:val="Default"/>
        <w:spacing w:line="276" w:lineRule="auto"/>
        <w:rPr>
          <w:rFonts w:ascii="Georgia" w:hAnsi="Georgia" w:cstheme="minorHAnsi"/>
          <w:sz w:val="20"/>
          <w:szCs w:val="20"/>
        </w:rPr>
      </w:pPr>
    </w:p>
    <w:p w14:paraId="03E10129" w14:textId="3DB189F0" w:rsidR="001C10D4" w:rsidRPr="005812B9" w:rsidRDefault="001C10D4" w:rsidP="001C10D4">
      <w:pPr>
        <w:pStyle w:val="Default"/>
        <w:spacing w:line="276" w:lineRule="auto"/>
        <w:rPr>
          <w:rFonts w:ascii="Georgia" w:hAnsi="Georgia" w:cstheme="minorHAnsi"/>
          <w:sz w:val="20"/>
          <w:szCs w:val="20"/>
        </w:rPr>
      </w:pPr>
      <w:r w:rsidRPr="005812B9">
        <w:rPr>
          <w:rFonts w:ascii="Georgia" w:hAnsi="Georgia" w:cstheme="minorHAnsi"/>
          <w:sz w:val="20"/>
          <w:szCs w:val="20"/>
        </w:rPr>
        <w:t>Treatment options for PAD include lifestyle changes, medication management, endovascular revascularization techniques, and surgery. Endovascular revascularization techniques are reasonable treatment options for patients with lifestyle-limiting claudication and chronic limb-threatening ischemia (CLTI). Depending on the patient’s medical history, their symptoms, the underlying limb ischemia cause, and lesion characteristics, the most appropriate endovascular intervention is essential to the final limb outcome.</w:t>
      </w:r>
    </w:p>
    <w:p w14:paraId="69F638F7" w14:textId="77777777" w:rsidR="001C10D4" w:rsidRPr="005812B9" w:rsidRDefault="001C10D4" w:rsidP="001C10D4">
      <w:pPr>
        <w:pStyle w:val="Default"/>
        <w:spacing w:line="276" w:lineRule="auto"/>
        <w:rPr>
          <w:rFonts w:ascii="Georgia" w:hAnsi="Georgia" w:cstheme="minorHAnsi"/>
          <w:sz w:val="20"/>
          <w:szCs w:val="20"/>
        </w:rPr>
      </w:pPr>
    </w:p>
    <w:p w14:paraId="25F448FA" w14:textId="77777777" w:rsidR="001C10D4" w:rsidRPr="005812B9" w:rsidRDefault="001C10D4" w:rsidP="001C10D4">
      <w:pPr>
        <w:pStyle w:val="Default"/>
        <w:spacing w:line="276" w:lineRule="auto"/>
        <w:rPr>
          <w:rFonts w:ascii="Georgia" w:hAnsi="Georgia" w:cstheme="minorHAnsi"/>
          <w:sz w:val="20"/>
          <w:szCs w:val="20"/>
        </w:rPr>
      </w:pPr>
      <w:r w:rsidRPr="005812B9">
        <w:rPr>
          <w:rFonts w:ascii="Georgia" w:hAnsi="Georgia" w:cstheme="minorHAnsi"/>
          <w:b/>
          <w:sz w:val="20"/>
          <w:szCs w:val="20"/>
        </w:rPr>
        <w:t>Pertinent Clinical History</w:t>
      </w:r>
      <w:r w:rsidRPr="005812B9">
        <w:rPr>
          <w:rFonts w:ascii="Georgia" w:hAnsi="Georgia" w:cstheme="minorHAnsi"/>
          <w:sz w:val="20"/>
          <w:szCs w:val="20"/>
        </w:rPr>
        <w:t xml:space="preserve">  </w:t>
      </w:r>
    </w:p>
    <w:p w14:paraId="27A07238" w14:textId="77777777" w:rsidR="001C10D4" w:rsidRPr="005812B9" w:rsidRDefault="001C10D4" w:rsidP="001C10D4">
      <w:pPr>
        <w:rPr>
          <w:rFonts w:ascii="Georgia" w:hAnsi="Georgia" w:cstheme="minorHAnsi"/>
          <w:sz w:val="20"/>
          <w:szCs w:val="20"/>
        </w:rPr>
      </w:pPr>
      <w:r w:rsidRPr="005812B9">
        <w:rPr>
          <w:rFonts w:ascii="Georgia" w:hAnsi="Georgia" w:cstheme="minorHAnsi"/>
          <w:sz w:val="20"/>
          <w:szCs w:val="20"/>
        </w:rPr>
        <w:t xml:space="preserve">My patient is a </w:t>
      </w:r>
      <w:r w:rsidRPr="005812B9">
        <w:rPr>
          <w:rFonts w:ascii="Georgia" w:hAnsi="Georgia" w:cstheme="minorHAnsi"/>
          <w:sz w:val="20"/>
          <w:szCs w:val="20"/>
          <w:highlight w:val="yellow"/>
        </w:rPr>
        <w:t>[insert age]</w:t>
      </w:r>
      <w:r w:rsidRPr="005812B9">
        <w:rPr>
          <w:rFonts w:ascii="Georgia" w:hAnsi="Georgia" w:cstheme="minorHAnsi"/>
          <w:sz w:val="20"/>
          <w:szCs w:val="20"/>
        </w:rPr>
        <w:t xml:space="preserve"> year old </w:t>
      </w:r>
      <w:r w:rsidRPr="005812B9">
        <w:rPr>
          <w:rFonts w:ascii="Georgia" w:hAnsi="Georgia" w:cstheme="minorHAnsi"/>
          <w:sz w:val="20"/>
          <w:szCs w:val="20"/>
          <w:highlight w:val="yellow"/>
        </w:rPr>
        <w:t>[insert gender]</w:t>
      </w:r>
      <w:r w:rsidRPr="005812B9">
        <w:rPr>
          <w:rFonts w:ascii="Georgia" w:hAnsi="Georgia" w:cstheme="minorHAnsi"/>
          <w:sz w:val="20"/>
          <w:szCs w:val="20"/>
        </w:rPr>
        <w:t xml:space="preserve"> who has </w:t>
      </w:r>
      <w:r w:rsidRPr="005812B9">
        <w:rPr>
          <w:rFonts w:ascii="Georgia" w:hAnsi="Georgia" w:cstheme="minorHAnsi"/>
          <w:sz w:val="20"/>
          <w:szCs w:val="20"/>
          <w:highlight w:val="yellow"/>
        </w:rPr>
        <w:t>[insert detailed diagnostic description and ICD-10 diagnosis codes]. [Insert a brief summary of the patients clinical information here, including A) relevant history and physical to include patient’s symptoms and pertinent findings due to ischemia, B) treatments tried, failed and/ or contraindicated, including structured exercise program, pharmacologic therapy, and smoking cessation, if applicable, C) details of functional disability(</w:t>
      </w:r>
      <w:proofErr w:type="spellStart"/>
      <w:r w:rsidRPr="005812B9">
        <w:rPr>
          <w:rFonts w:ascii="Georgia" w:hAnsi="Georgia" w:cstheme="minorHAnsi"/>
          <w:sz w:val="20"/>
          <w:szCs w:val="20"/>
          <w:highlight w:val="yellow"/>
        </w:rPr>
        <w:t>ies</w:t>
      </w:r>
      <w:proofErr w:type="spellEnd"/>
      <w:r w:rsidRPr="005812B9">
        <w:rPr>
          <w:rFonts w:ascii="Georgia" w:hAnsi="Georgia" w:cstheme="minorHAnsi"/>
          <w:sz w:val="20"/>
          <w:szCs w:val="20"/>
          <w:highlight w:val="yellow"/>
        </w:rPr>
        <w:t>) interfering with activities of daily living, D) Ankle-Brachial Index score, and E) diagnostic imaging results documenting the location and severity of occlusion.]</w:t>
      </w:r>
    </w:p>
    <w:p w14:paraId="514A8830" w14:textId="77777777" w:rsidR="001C10D4" w:rsidRPr="005812B9" w:rsidRDefault="001C10D4" w:rsidP="001C10D4">
      <w:pPr>
        <w:spacing w:after="0"/>
        <w:rPr>
          <w:rFonts w:ascii="Georgia" w:hAnsi="Georgia" w:cstheme="minorHAnsi"/>
          <w:b/>
          <w:sz w:val="20"/>
          <w:szCs w:val="20"/>
        </w:rPr>
      </w:pPr>
      <w:r w:rsidRPr="005812B9">
        <w:rPr>
          <w:rFonts w:ascii="Georgia" w:hAnsi="Georgia" w:cstheme="minorHAnsi"/>
          <w:b/>
          <w:sz w:val="20"/>
          <w:szCs w:val="20"/>
        </w:rPr>
        <w:t>Treatment Rationale</w:t>
      </w:r>
    </w:p>
    <w:p w14:paraId="33577BF8" w14:textId="77777777" w:rsidR="001C10D4" w:rsidRPr="005812B9" w:rsidRDefault="001C10D4" w:rsidP="001C10D4">
      <w:pPr>
        <w:rPr>
          <w:rFonts w:ascii="Georgia" w:hAnsi="Georgia" w:cstheme="minorHAnsi"/>
          <w:sz w:val="20"/>
          <w:szCs w:val="20"/>
        </w:rPr>
      </w:pPr>
      <w:r w:rsidRPr="005812B9">
        <w:rPr>
          <w:rFonts w:ascii="Georgia" w:hAnsi="Georgia" w:cstheme="minorHAnsi"/>
          <w:sz w:val="20"/>
          <w:szCs w:val="20"/>
        </w:rPr>
        <w:t xml:space="preserve">My patient is an appropriate candidate for </w:t>
      </w:r>
      <w:r w:rsidRPr="005812B9">
        <w:rPr>
          <w:rFonts w:ascii="Georgia" w:hAnsi="Georgia" w:cstheme="minorHAnsi"/>
          <w:sz w:val="20"/>
          <w:szCs w:val="20"/>
          <w:highlight w:val="yellow"/>
        </w:rPr>
        <w:t xml:space="preserve">[insert endovascular revascularization procedure (e.g., stents, angioplasty and/or atherectomy) and </w:t>
      </w:r>
      <w:r w:rsidRPr="005812B9">
        <w:rPr>
          <w:rFonts w:ascii="Georgia" w:hAnsi="Georgia" w:cstheme="minorHAnsi"/>
          <w:color w:val="000000"/>
          <w:sz w:val="20"/>
          <w:szCs w:val="20"/>
          <w:highlight w:val="yellow"/>
        </w:rPr>
        <w:t>CPT codes that are relevant to your patient's medical benefit administrator's policy.]</w:t>
      </w:r>
      <w:r w:rsidRPr="005812B9">
        <w:rPr>
          <w:rFonts w:ascii="Georgia" w:hAnsi="Georgia" w:cstheme="minorHAnsi"/>
          <w:color w:val="000000"/>
          <w:sz w:val="20"/>
          <w:szCs w:val="20"/>
        </w:rPr>
        <w:t xml:space="preserve"> </w:t>
      </w:r>
      <w:r w:rsidRPr="005812B9">
        <w:rPr>
          <w:rFonts w:ascii="Georgia" w:hAnsi="Georgia" w:cstheme="minorHAnsi"/>
          <w:sz w:val="20"/>
          <w:szCs w:val="20"/>
        </w:rPr>
        <w:t xml:space="preserve">for treating lower extremity ischemia based on the following indication-specific criteria provided by your health plan. </w:t>
      </w:r>
    </w:p>
    <w:p w14:paraId="3E3BAD77" w14:textId="747B6132" w:rsidR="001C10D4" w:rsidRDefault="001C10D4" w:rsidP="001C10D4">
      <w:pPr>
        <w:rPr>
          <w:rFonts w:ascii="Georgia" w:hAnsi="Georgia" w:cstheme="minorHAnsi"/>
          <w:color w:val="000000"/>
          <w:sz w:val="20"/>
          <w:szCs w:val="20"/>
        </w:rPr>
      </w:pPr>
      <w:r w:rsidRPr="005812B9">
        <w:rPr>
          <w:rFonts w:ascii="Georgia" w:hAnsi="Georgia" w:cstheme="minorHAnsi"/>
          <w:sz w:val="20"/>
          <w:szCs w:val="20"/>
          <w:highlight w:val="yellow"/>
        </w:rPr>
        <w:t>[</w:t>
      </w:r>
      <w:r w:rsidR="00026067" w:rsidRPr="005812B9">
        <w:rPr>
          <w:rFonts w:ascii="Georgia" w:hAnsi="Georgia" w:cstheme="minorHAnsi"/>
          <w:color w:val="000000"/>
          <w:sz w:val="20"/>
          <w:szCs w:val="20"/>
          <w:highlight w:val="yellow"/>
        </w:rPr>
        <w:t>I</w:t>
      </w:r>
      <w:r w:rsidRPr="005812B9">
        <w:rPr>
          <w:rFonts w:ascii="Georgia" w:hAnsi="Georgia" w:cstheme="minorHAnsi"/>
          <w:color w:val="000000"/>
          <w:sz w:val="20"/>
          <w:szCs w:val="20"/>
          <w:highlight w:val="yellow"/>
        </w:rPr>
        <w:t>nclude the required information need</w:t>
      </w:r>
      <w:r w:rsidR="00026067" w:rsidRPr="005812B9">
        <w:rPr>
          <w:rFonts w:ascii="Georgia" w:hAnsi="Georgia" w:cstheme="minorHAnsi"/>
          <w:color w:val="000000"/>
          <w:sz w:val="20"/>
          <w:szCs w:val="20"/>
          <w:highlight w:val="yellow"/>
        </w:rPr>
        <w:t>ed,</w:t>
      </w:r>
      <w:r w:rsidRPr="005812B9">
        <w:rPr>
          <w:rFonts w:ascii="Georgia" w:hAnsi="Georgia" w:cstheme="minorHAnsi"/>
          <w:color w:val="000000"/>
          <w:sz w:val="20"/>
          <w:szCs w:val="20"/>
          <w:highlight w:val="yellow"/>
        </w:rPr>
        <w:t xml:space="preserve"> which is outlined in your patient's medical benefit administrator's policy.  </w:t>
      </w:r>
      <w:r w:rsidR="00026067" w:rsidRPr="005812B9">
        <w:rPr>
          <w:rFonts w:ascii="Georgia" w:hAnsi="Georgia" w:cstheme="minorHAnsi"/>
          <w:color w:val="000000"/>
          <w:sz w:val="20"/>
          <w:szCs w:val="20"/>
          <w:highlight w:val="yellow"/>
        </w:rPr>
        <w:t>N</w:t>
      </w:r>
      <w:r w:rsidRPr="005812B9">
        <w:rPr>
          <w:rFonts w:ascii="Georgia" w:hAnsi="Georgia" w:cstheme="minorHAnsi"/>
          <w:color w:val="000000"/>
          <w:sz w:val="20"/>
          <w:szCs w:val="20"/>
          <w:highlight w:val="yellow"/>
        </w:rPr>
        <w:t>ote that these requirements are subject to change and vary depending on your patient's medical administrator’s policy. Please refer to your patient's medical administrator's policy for a comprehensive list of requirements.</w:t>
      </w:r>
      <w:r w:rsidR="005D7974" w:rsidRPr="005812B9">
        <w:rPr>
          <w:rFonts w:ascii="Georgia" w:hAnsi="Georgia" w:cstheme="minorHAnsi"/>
          <w:color w:val="000000"/>
          <w:sz w:val="20"/>
          <w:szCs w:val="20"/>
          <w:highlight w:val="yellow"/>
        </w:rPr>
        <w:t xml:space="preserve"> </w:t>
      </w:r>
      <w:r w:rsidRPr="005812B9">
        <w:rPr>
          <w:rFonts w:ascii="Georgia" w:hAnsi="Georgia" w:cstheme="minorHAnsi"/>
          <w:color w:val="000000"/>
          <w:sz w:val="20"/>
          <w:szCs w:val="20"/>
          <w:highlight w:val="yellow"/>
        </w:rPr>
        <w:t>Information that may be required: (1) Diagnosis and indication for procedure as listed on your patient's medical administrator's policy; (2) Patient's clinical history; (3) Signs and symptoms; (4) Treatments tried and failed (i.e., Supervised/Structured exercise program, pharmacological therapy, Smoking cessation); (5) Ankle-brachial index (ABI); (6) Imaging results and reports of vascular studies."]</w:t>
      </w:r>
    </w:p>
    <w:p w14:paraId="629B588B" w14:textId="0EC5ABEE" w:rsidR="009D73B9" w:rsidRPr="009D73B9" w:rsidRDefault="00E35B3F" w:rsidP="001C10D4">
      <w:pPr>
        <w:rPr>
          <w:rFonts w:ascii="Georgia" w:hAnsi="Georgia" w:cstheme="minorHAnsi"/>
          <w:color w:val="000000"/>
          <w:sz w:val="20"/>
          <w:szCs w:val="20"/>
        </w:rPr>
      </w:pPr>
      <w:r>
        <w:rPr>
          <w:rFonts w:ascii="Georgia" w:hAnsi="Georgia" w:cstheme="minorHAnsi"/>
          <w:color w:val="000000"/>
          <w:sz w:val="20"/>
          <w:szCs w:val="20"/>
          <w:highlight w:val="yellow"/>
        </w:rPr>
        <w:t>[</w:t>
      </w:r>
      <w:r w:rsidR="009D73B9" w:rsidRPr="009D73B9">
        <w:rPr>
          <w:rFonts w:ascii="Georgia" w:hAnsi="Georgia" w:cstheme="minorHAnsi"/>
          <w:color w:val="000000"/>
          <w:sz w:val="20"/>
          <w:szCs w:val="20"/>
          <w:highlight w:val="yellow"/>
        </w:rPr>
        <w:t>Additional document may be required to support medical necessity based on the patient condition: (1) for the treatment of claudication: documentation of patient symptoms that affect activities of daily living or quality of life, (2) for the treatment of critical limb ischemia (CLI) / chronic limb-threatening ischemia (CLTI): documentation regarding the nature of critical limb ischemia, ischemic rest pain, non-healing wound, or gangrene.</w:t>
      </w:r>
      <w:r>
        <w:rPr>
          <w:rFonts w:ascii="Georgia" w:hAnsi="Georgia" w:cstheme="minorHAnsi"/>
          <w:color w:val="000000"/>
          <w:sz w:val="20"/>
          <w:szCs w:val="20"/>
        </w:rPr>
        <w:t>]</w:t>
      </w:r>
    </w:p>
    <w:p w14:paraId="127A75F1" w14:textId="77777777" w:rsidR="001C10D4" w:rsidRPr="005812B9" w:rsidRDefault="001C10D4" w:rsidP="001C10D4">
      <w:pPr>
        <w:pStyle w:val="Default"/>
        <w:spacing w:line="276" w:lineRule="auto"/>
        <w:rPr>
          <w:rFonts w:ascii="Georgia" w:hAnsi="Georgia" w:cstheme="minorHAnsi"/>
          <w:sz w:val="20"/>
          <w:szCs w:val="20"/>
        </w:rPr>
      </w:pPr>
      <w:r w:rsidRPr="005812B9">
        <w:rPr>
          <w:rFonts w:ascii="Georgia" w:hAnsi="Georgia" w:cstheme="minorHAnsi"/>
          <w:sz w:val="20"/>
          <w:szCs w:val="20"/>
        </w:rPr>
        <w:t xml:space="preserve">I have discussed the procedure with my patient, and we are aligned in the recommendation of endovascular revascularization for </w:t>
      </w:r>
      <w:r w:rsidRPr="005812B9">
        <w:rPr>
          <w:rFonts w:ascii="Georgia" w:hAnsi="Georgia" w:cstheme="minorHAnsi"/>
          <w:sz w:val="20"/>
          <w:szCs w:val="20"/>
          <w:highlight w:val="yellow"/>
        </w:rPr>
        <w:t>[his/her]</w:t>
      </w:r>
      <w:r w:rsidRPr="005812B9">
        <w:rPr>
          <w:rFonts w:ascii="Georgia" w:hAnsi="Georgia" w:cstheme="minorHAnsi"/>
          <w:sz w:val="20"/>
          <w:szCs w:val="20"/>
        </w:rPr>
        <w:t xml:space="preserve"> lower extremity ischemia with the goal to reduce symptoms and improve the ability to work and perform activities of daily living.</w:t>
      </w:r>
    </w:p>
    <w:p w14:paraId="7F0B4B81" w14:textId="77777777" w:rsidR="001C10D4" w:rsidRPr="005812B9" w:rsidRDefault="001C10D4" w:rsidP="001C10D4">
      <w:pPr>
        <w:pStyle w:val="Default"/>
        <w:spacing w:line="276" w:lineRule="auto"/>
        <w:rPr>
          <w:rFonts w:ascii="Georgia" w:hAnsi="Georgia" w:cstheme="minorHAnsi"/>
          <w:sz w:val="20"/>
          <w:szCs w:val="20"/>
        </w:rPr>
      </w:pPr>
    </w:p>
    <w:p w14:paraId="6F5C9377" w14:textId="3FEB5B13" w:rsidR="001C10D4" w:rsidRPr="005812B9" w:rsidRDefault="001C10D4" w:rsidP="001C10D4">
      <w:pPr>
        <w:pStyle w:val="Default"/>
        <w:spacing w:line="276" w:lineRule="auto"/>
        <w:rPr>
          <w:rFonts w:ascii="Georgia" w:hAnsi="Georgia" w:cstheme="minorHAnsi"/>
          <w:sz w:val="20"/>
          <w:szCs w:val="20"/>
        </w:rPr>
      </w:pPr>
      <w:r w:rsidRPr="005812B9">
        <w:rPr>
          <w:rFonts w:ascii="Georgia" w:hAnsi="Georgia" w:cstheme="minorHAnsi"/>
          <w:sz w:val="20"/>
          <w:szCs w:val="20"/>
        </w:rPr>
        <w:t xml:space="preserve">I feel that </w:t>
      </w:r>
      <w:r w:rsidRPr="005812B9">
        <w:rPr>
          <w:rFonts w:ascii="Georgia" w:hAnsi="Georgia" w:cstheme="minorHAnsi"/>
          <w:sz w:val="20"/>
          <w:szCs w:val="20"/>
          <w:highlight w:val="yellow"/>
        </w:rPr>
        <w:t>[patient name]</w:t>
      </w:r>
      <w:r w:rsidRPr="005812B9">
        <w:rPr>
          <w:rFonts w:ascii="Georgia" w:hAnsi="Georgia" w:cstheme="minorHAnsi"/>
          <w:sz w:val="20"/>
          <w:szCs w:val="20"/>
        </w:rPr>
        <w:t xml:space="preserve"> will benefit significantly from this procedure. </w:t>
      </w:r>
      <w:r w:rsidRPr="005812B9">
        <w:rPr>
          <w:rFonts w:ascii="Georgia" w:hAnsi="Georgia" w:cstheme="minorHAnsi"/>
          <w:sz w:val="20"/>
          <w:szCs w:val="20"/>
          <w:highlight w:val="yellow"/>
        </w:rPr>
        <w:t>[Her/His]</w:t>
      </w:r>
      <w:r w:rsidRPr="005812B9">
        <w:rPr>
          <w:rFonts w:ascii="Georgia" w:hAnsi="Georgia" w:cstheme="minorHAnsi"/>
          <w:sz w:val="20"/>
          <w:szCs w:val="20"/>
        </w:rPr>
        <w:t xml:space="preserve"> quality of life and well-being is greatly</w:t>
      </w:r>
      <w:r w:rsidR="005B0EDD">
        <w:rPr>
          <w:rFonts w:ascii="Georgia" w:hAnsi="Georgia" w:cstheme="minorHAnsi"/>
          <w:sz w:val="20"/>
          <w:szCs w:val="20"/>
        </w:rPr>
        <w:t xml:space="preserve"> </w:t>
      </w:r>
      <w:r w:rsidRPr="005812B9">
        <w:rPr>
          <w:rFonts w:ascii="Georgia" w:hAnsi="Georgia" w:cstheme="minorHAnsi"/>
          <w:sz w:val="20"/>
          <w:szCs w:val="20"/>
        </w:rPr>
        <w:t xml:space="preserve">impacted by lower extremity ischemia. </w:t>
      </w:r>
    </w:p>
    <w:p w14:paraId="4D9222F5" w14:textId="77777777" w:rsidR="001C10D4" w:rsidRPr="005812B9" w:rsidRDefault="001C10D4" w:rsidP="001C10D4">
      <w:pPr>
        <w:pStyle w:val="Default"/>
        <w:spacing w:line="276" w:lineRule="auto"/>
        <w:rPr>
          <w:rFonts w:ascii="Georgia" w:hAnsi="Georgia" w:cstheme="minorHAnsi"/>
          <w:sz w:val="20"/>
          <w:szCs w:val="20"/>
        </w:rPr>
      </w:pPr>
    </w:p>
    <w:p w14:paraId="7A53EC0A" w14:textId="77777777" w:rsidR="001C10D4" w:rsidRPr="005812B9" w:rsidRDefault="001C10D4" w:rsidP="001C10D4">
      <w:pPr>
        <w:rPr>
          <w:rFonts w:ascii="Georgia" w:hAnsi="Georgia" w:cstheme="minorHAnsi"/>
          <w:b/>
          <w:color w:val="000000"/>
          <w:sz w:val="20"/>
          <w:szCs w:val="20"/>
        </w:rPr>
      </w:pPr>
      <w:r w:rsidRPr="005812B9">
        <w:rPr>
          <w:rFonts w:ascii="Georgia" w:hAnsi="Georgia" w:cstheme="minorHAnsi"/>
          <w:sz w:val="20"/>
          <w:szCs w:val="20"/>
        </w:rPr>
        <w:t xml:space="preserve">I have attached relevant excerpts from the patient’s medical record, including relevant history and physical to include member symptoms and pertinent findings, signs and symptoms, treatments tried and failed, and results of diagnostic testing. I believe that endovascular revascularization for lower extremity ischemia is medically reasonable and necessary and warrants prior authorization of coverage and payment for this service. </w:t>
      </w:r>
    </w:p>
    <w:p w14:paraId="00933013" w14:textId="5F0594E7" w:rsidR="001C10D4" w:rsidRPr="005812B9" w:rsidRDefault="001C10D4" w:rsidP="001C10D4">
      <w:pPr>
        <w:pStyle w:val="Default"/>
        <w:spacing w:line="276" w:lineRule="auto"/>
        <w:rPr>
          <w:rFonts w:ascii="Georgia" w:hAnsi="Georgia" w:cstheme="minorHAnsi"/>
          <w:sz w:val="20"/>
          <w:szCs w:val="20"/>
        </w:rPr>
      </w:pPr>
      <w:r w:rsidRPr="005812B9">
        <w:rPr>
          <w:rFonts w:ascii="Georgia" w:hAnsi="Georgia" w:cstheme="minorHAnsi"/>
          <w:sz w:val="20"/>
          <w:szCs w:val="20"/>
        </w:rPr>
        <w:t xml:space="preserve">Please let me know if I can provide any additional information. Thank you for your attention. </w:t>
      </w:r>
    </w:p>
    <w:p w14:paraId="29A806DF" w14:textId="77777777" w:rsidR="001C10D4" w:rsidRPr="005812B9" w:rsidRDefault="001C10D4" w:rsidP="001C10D4">
      <w:pPr>
        <w:pStyle w:val="Default"/>
        <w:spacing w:line="276" w:lineRule="auto"/>
        <w:rPr>
          <w:rFonts w:ascii="Georgia" w:hAnsi="Georgia" w:cstheme="minorHAnsi"/>
          <w:sz w:val="20"/>
          <w:szCs w:val="20"/>
        </w:rPr>
      </w:pPr>
    </w:p>
    <w:p w14:paraId="2E1C54CF" w14:textId="77777777" w:rsidR="001C10D4" w:rsidRPr="005812B9" w:rsidRDefault="001C10D4" w:rsidP="001C10D4">
      <w:pPr>
        <w:pStyle w:val="Default"/>
        <w:spacing w:line="276" w:lineRule="auto"/>
        <w:rPr>
          <w:rFonts w:ascii="Georgia" w:hAnsi="Georgia" w:cstheme="minorHAnsi"/>
          <w:sz w:val="20"/>
          <w:szCs w:val="20"/>
        </w:rPr>
      </w:pPr>
      <w:r w:rsidRPr="005812B9">
        <w:rPr>
          <w:rFonts w:ascii="Georgia" w:hAnsi="Georgia" w:cstheme="minorHAnsi"/>
          <w:sz w:val="20"/>
          <w:szCs w:val="20"/>
        </w:rPr>
        <w:t xml:space="preserve">Sincerely, </w:t>
      </w:r>
    </w:p>
    <w:p w14:paraId="0FEE463B" w14:textId="77777777" w:rsidR="001C10D4" w:rsidRPr="005812B9" w:rsidRDefault="001C10D4" w:rsidP="001C10D4">
      <w:pPr>
        <w:pStyle w:val="Default"/>
        <w:spacing w:line="276" w:lineRule="auto"/>
        <w:rPr>
          <w:rFonts w:ascii="Georgia" w:hAnsi="Georgia" w:cstheme="minorHAnsi"/>
          <w:i/>
          <w:iCs/>
          <w:color w:val="FF0000"/>
          <w:sz w:val="20"/>
          <w:szCs w:val="20"/>
        </w:rPr>
      </w:pPr>
    </w:p>
    <w:p w14:paraId="43090A08" w14:textId="77777777" w:rsidR="001C10D4" w:rsidRPr="005812B9" w:rsidRDefault="001C10D4" w:rsidP="001C10D4">
      <w:pPr>
        <w:pStyle w:val="Default"/>
        <w:spacing w:line="276" w:lineRule="auto"/>
        <w:rPr>
          <w:rFonts w:ascii="Georgia" w:hAnsi="Georgia" w:cstheme="minorHAnsi"/>
          <w:iCs/>
          <w:color w:val="FF0000"/>
          <w:sz w:val="20"/>
          <w:szCs w:val="20"/>
        </w:rPr>
      </w:pPr>
    </w:p>
    <w:p w14:paraId="4CD2A6C4" w14:textId="77777777" w:rsidR="001C10D4" w:rsidRPr="005812B9" w:rsidRDefault="001C10D4" w:rsidP="001C10D4">
      <w:pPr>
        <w:pStyle w:val="Default"/>
        <w:spacing w:line="276" w:lineRule="auto"/>
        <w:rPr>
          <w:rFonts w:ascii="Georgia" w:hAnsi="Georgia" w:cstheme="minorHAnsi"/>
          <w:color w:val="auto"/>
          <w:sz w:val="20"/>
          <w:szCs w:val="20"/>
          <w:highlight w:val="yellow"/>
        </w:rPr>
      </w:pPr>
      <w:r w:rsidRPr="005812B9">
        <w:rPr>
          <w:rFonts w:ascii="Georgia" w:hAnsi="Georgia" w:cstheme="minorHAnsi"/>
          <w:iCs/>
          <w:color w:val="auto"/>
          <w:sz w:val="20"/>
          <w:szCs w:val="20"/>
          <w:highlight w:val="yellow"/>
        </w:rPr>
        <w:t xml:space="preserve">[Physician’s name and credentials] </w:t>
      </w:r>
    </w:p>
    <w:p w14:paraId="485484DE" w14:textId="77777777" w:rsidR="001C10D4" w:rsidRPr="005812B9" w:rsidRDefault="001C10D4" w:rsidP="001C10D4">
      <w:pPr>
        <w:pStyle w:val="Default"/>
        <w:spacing w:line="276" w:lineRule="auto"/>
        <w:rPr>
          <w:rFonts w:ascii="Georgia" w:hAnsi="Georgia" w:cstheme="minorHAnsi"/>
          <w:color w:val="auto"/>
          <w:sz w:val="20"/>
          <w:szCs w:val="20"/>
          <w:highlight w:val="yellow"/>
        </w:rPr>
      </w:pPr>
      <w:r w:rsidRPr="005812B9">
        <w:rPr>
          <w:rFonts w:ascii="Georgia" w:hAnsi="Georgia" w:cstheme="minorHAnsi"/>
          <w:iCs/>
          <w:color w:val="auto"/>
          <w:sz w:val="20"/>
          <w:szCs w:val="20"/>
          <w:highlight w:val="yellow"/>
        </w:rPr>
        <w:t xml:space="preserve">[Title] </w:t>
      </w:r>
    </w:p>
    <w:p w14:paraId="6D7A266A" w14:textId="77777777" w:rsidR="001C10D4" w:rsidRPr="005812B9" w:rsidRDefault="001C10D4" w:rsidP="001C10D4">
      <w:pPr>
        <w:pStyle w:val="Default"/>
        <w:spacing w:line="276" w:lineRule="auto"/>
        <w:rPr>
          <w:rFonts w:ascii="Georgia" w:hAnsi="Georgia" w:cstheme="minorHAnsi"/>
          <w:color w:val="auto"/>
          <w:sz w:val="20"/>
          <w:szCs w:val="20"/>
          <w:highlight w:val="yellow"/>
        </w:rPr>
      </w:pPr>
      <w:r w:rsidRPr="005812B9">
        <w:rPr>
          <w:rFonts w:ascii="Georgia" w:hAnsi="Georgia" w:cstheme="minorHAnsi"/>
          <w:iCs/>
          <w:color w:val="auto"/>
          <w:sz w:val="20"/>
          <w:szCs w:val="20"/>
          <w:highlight w:val="yellow"/>
        </w:rPr>
        <w:t xml:space="preserve">[Name of practice] </w:t>
      </w:r>
    </w:p>
    <w:p w14:paraId="0220B4AF" w14:textId="77777777" w:rsidR="001C10D4" w:rsidRPr="005812B9" w:rsidRDefault="001C10D4" w:rsidP="001C10D4">
      <w:pPr>
        <w:pStyle w:val="Default"/>
        <w:spacing w:line="276" w:lineRule="auto"/>
        <w:rPr>
          <w:rFonts w:ascii="Georgia" w:hAnsi="Georgia" w:cstheme="minorHAnsi"/>
          <w:color w:val="auto"/>
          <w:sz w:val="20"/>
          <w:szCs w:val="20"/>
          <w:highlight w:val="yellow"/>
        </w:rPr>
      </w:pPr>
      <w:r w:rsidRPr="005812B9">
        <w:rPr>
          <w:rFonts w:ascii="Georgia" w:hAnsi="Georgia" w:cstheme="minorHAnsi"/>
          <w:iCs/>
          <w:color w:val="auto"/>
          <w:sz w:val="20"/>
          <w:szCs w:val="20"/>
          <w:highlight w:val="yellow"/>
        </w:rPr>
        <w:t xml:space="preserve">[Street address] </w:t>
      </w:r>
    </w:p>
    <w:p w14:paraId="3BC060EF" w14:textId="77777777" w:rsidR="001C10D4" w:rsidRPr="005812B9" w:rsidRDefault="001C10D4" w:rsidP="001C10D4">
      <w:pPr>
        <w:pStyle w:val="Default"/>
        <w:spacing w:line="276" w:lineRule="auto"/>
        <w:rPr>
          <w:rFonts w:ascii="Georgia" w:hAnsi="Georgia" w:cstheme="minorHAnsi"/>
          <w:color w:val="auto"/>
          <w:sz w:val="20"/>
          <w:szCs w:val="20"/>
          <w:highlight w:val="yellow"/>
        </w:rPr>
      </w:pPr>
      <w:r w:rsidRPr="005812B9">
        <w:rPr>
          <w:rFonts w:ascii="Georgia" w:hAnsi="Georgia" w:cstheme="minorHAnsi"/>
          <w:iCs/>
          <w:color w:val="auto"/>
          <w:sz w:val="20"/>
          <w:szCs w:val="20"/>
          <w:highlight w:val="yellow"/>
        </w:rPr>
        <w:t xml:space="preserve">[City, State, zip code] </w:t>
      </w:r>
    </w:p>
    <w:p w14:paraId="5E5395FA" w14:textId="77777777" w:rsidR="001C10D4" w:rsidRPr="005812B9" w:rsidRDefault="001C10D4" w:rsidP="001C10D4">
      <w:pPr>
        <w:pStyle w:val="Default"/>
        <w:spacing w:line="276" w:lineRule="auto"/>
        <w:rPr>
          <w:rFonts w:ascii="Georgia" w:hAnsi="Georgia" w:cstheme="minorHAnsi"/>
          <w:color w:val="auto"/>
          <w:sz w:val="20"/>
          <w:szCs w:val="20"/>
        </w:rPr>
      </w:pPr>
      <w:r w:rsidRPr="005812B9">
        <w:rPr>
          <w:rFonts w:ascii="Georgia" w:hAnsi="Georgia" w:cstheme="minorHAnsi"/>
          <w:iCs/>
          <w:color w:val="auto"/>
          <w:sz w:val="20"/>
          <w:szCs w:val="20"/>
          <w:highlight w:val="yellow"/>
        </w:rPr>
        <w:t>[Phone number]</w:t>
      </w:r>
      <w:r w:rsidRPr="005812B9">
        <w:rPr>
          <w:rFonts w:ascii="Georgia" w:hAnsi="Georgia" w:cstheme="minorHAnsi"/>
          <w:iCs/>
          <w:color w:val="auto"/>
          <w:sz w:val="20"/>
          <w:szCs w:val="20"/>
        </w:rPr>
        <w:t xml:space="preserve"> </w:t>
      </w:r>
    </w:p>
    <w:p w14:paraId="1AA64C5C" w14:textId="78CC22DC" w:rsidR="00483A5A" w:rsidRDefault="00483A5A" w:rsidP="004D6B81">
      <w:pPr>
        <w:spacing w:after="0" w:line="240" w:lineRule="auto"/>
        <w:ind w:right="58"/>
        <w:rPr>
          <w:rFonts w:eastAsiaTheme="minorEastAsia" w:cstheme="minorHAnsi"/>
          <w:sz w:val="16"/>
          <w:szCs w:val="16"/>
        </w:rPr>
      </w:pPr>
    </w:p>
    <w:p w14:paraId="4A625007" w14:textId="38A4EAFE" w:rsidR="00483A5A" w:rsidRDefault="00483A5A" w:rsidP="004D6B81">
      <w:pPr>
        <w:spacing w:after="0" w:line="240" w:lineRule="auto"/>
        <w:ind w:right="58"/>
        <w:rPr>
          <w:rFonts w:eastAsiaTheme="minorEastAsia" w:cstheme="minorHAnsi"/>
          <w:sz w:val="16"/>
          <w:szCs w:val="16"/>
        </w:rPr>
      </w:pPr>
    </w:p>
    <w:p w14:paraId="29D7F2EF" w14:textId="5C8F7A70" w:rsidR="00483A5A" w:rsidRDefault="00483A5A" w:rsidP="004D6B81">
      <w:pPr>
        <w:spacing w:after="0" w:line="240" w:lineRule="auto"/>
        <w:ind w:right="58"/>
        <w:rPr>
          <w:rFonts w:eastAsiaTheme="minorEastAsia" w:cstheme="minorHAnsi"/>
          <w:sz w:val="16"/>
          <w:szCs w:val="16"/>
        </w:rPr>
      </w:pPr>
    </w:p>
    <w:p w14:paraId="0758FCB3" w14:textId="7BE3029D" w:rsidR="00483A5A" w:rsidRDefault="00483A5A" w:rsidP="004D6B81">
      <w:pPr>
        <w:spacing w:after="0" w:line="240" w:lineRule="auto"/>
        <w:ind w:right="58"/>
        <w:rPr>
          <w:rFonts w:eastAsiaTheme="minorEastAsia" w:cstheme="minorHAnsi"/>
          <w:sz w:val="16"/>
          <w:szCs w:val="16"/>
        </w:rPr>
      </w:pPr>
    </w:p>
    <w:p w14:paraId="4EE84BF4" w14:textId="40B6A07D" w:rsidR="00483A5A" w:rsidRDefault="00483A5A" w:rsidP="004D6B81">
      <w:pPr>
        <w:spacing w:after="0" w:line="240" w:lineRule="auto"/>
        <w:ind w:right="58"/>
        <w:rPr>
          <w:rFonts w:eastAsiaTheme="minorEastAsia" w:cstheme="minorHAnsi"/>
          <w:sz w:val="16"/>
          <w:szCs w:val="16"/>
        </w:rPr>
      </w:pPr>
    </w:p>
    <w:p w14:paraId="3937B4E0" w14:textId="47AD90E7" w:rsidR="00483A5A" w:rsidRDefault="00483A5A" w:rsidP="004D6B81">
      <w:pPr>
        <w:spacing w:after="0" w:line="240" w:lineRule="auto"/>
        <w:ind w:right="58"/>
        <w:rPr>
          <w:rFonts w:eastAsiaTheme="minorEastAsia" w:cstheme="minorHAnsi"/>
          <w:sz w:val="16"/>
          <w:szCs w:val="16"/>
        </w:rPr>
      </w:pPr>
    </w:p>
    <w:p w14:paraId="689CDC23" w14:textId="64B60BF8" w:rsidR="001C10D4" w:rsidRDefault="001C10D4" w:rsidP="004D6B81">
      <w:pPr>
        <w:spacing w:after="0" w:line="240" w:lineRule="auto"/>
        <w:ind w:right="58"/>
        <w:rPr>
          <w:rFonts w:eastAsiaTheme="minorEastAsia" w:cstheme="minorHAnsi"/>
          <w:sz w:val="16"/>
          <w:szCs w:val="16"/>
        </w:rPr>
      </w:pPr>
    </w:p>
    <w:p w14:paraId="36F62075" w14:textId="1B47E98B" w:rsidR="001C10D4" w:rsidRDefault="001C10D4" w:rsidP="004D6B81">
      <w:pPr>
        <w:spacing w:after="0" w:line="240" w:lineRule="auto"/>
        <w:ind w:right="58"/>
        <w:rPr>
          <w:rFonts w:eastAsiaTheme="minorEastAsia" w:cstheme="minorHAnsi"/>
          <w:sz w:val="16"/>
          <w:szCs w:val="16"/>
        </w:rPr>
      </w:pPr>
    </w:p>
    <w:p w14:paraId="30D74673" w14:textId="4DB67228" w:rsidR="001C10D4" w:rsidRDefault="001C10D4" w:rsidP="004D6B81">
      <w:pPr>
        <w:spacing w:after="0" w:line="240" w:lineRule="auto"/>
        <w:ind w:right="58"/>
        <w:rPr>
          <w:rFonts w:eastAsiaTheme="minorEastAsia" w:cstheme="minorHAnsi"/>
          <w:sz w:val="16"/>
          <w:szCs w:val="16"/>
        </w:rPr>
      </w:pPr>
    </w:p>
    <w:p w14:paraId="6B465433" w14:textId="04192968" w:rsidR="001C10D4" w:rsidRDefault="001C10D4" w:rsidP="004D6B81">
      <w:pPr>
        <w:spacing w:after="0" w:line="240" w:lineRule="auto"/>
        <w:ind w:right="58"/>
        <w:rPr>
          <w:rFonts w:eastAsiaTheme="minorEastAsia" w:cstheme="minorHAnsi"/>
          <w:sz w:val="16"/>
          <w:szCs w:val="16"/>
        </w:rPr>
      </w:pPr>
    </w:p>
    <w:p w14:paraId="54563E71" w14:textId="0BA64FB8" w:rsidR="001C10D4" w:rsidRDefault="001C10D4" w:rsidP="004D6B81">
      <w:pPr>
        <w:spacing w:after="0" w:line="240" w:lineRule="auto"/>
        <w:ind w:right="58"/>
        <w:rPr>
          <w:rFonts w:eastAsiaTheme="minorEastAsia" w:cstheme="minorHAnsi"/>
          <w:sz w:val="16"/>
          <w:szCs w:val="16"/>
        </w:rPr>
      </w:pPr>
    </w:p>
    <w:p w14:paraId="064CF115" w14:textId="50C95EB0" w:rsidR="001C10D4" w:rsidRDefault="001C10D4" w:rsidP="004D6B81">
      <w:pPr>
        <w:spacing w:after="0" w:line="240" w:lineRule="auto"/>
        <w:ind w:right="58"/>
        <w:rPr>
          <w:rFonts w:eastAsiaTheme="minorEastAsia" w:cstheme="minorHAnsi"/>
          <w:sz w:val="16"/>
          <w:szCs w:val="16"/>
        </w:rPr>
      </w:pPr>
    </w:p>
    <w:p w14:paraId="58425848" w14:textId="0441B3E7" w:rsidR="001C10D4" w:rsidRDefault="001C10D4" w:rsidP="004D6B81">
      <w:pPr>
        <w:spacing w:after="0" w:line="240" w:lineRule="auto"/>
        <w:ind w:right="58"/>
        <w:rPr>
          <w:rFonts w:eastAsiaTheme="minorEastAsia" w:cstheme="minorHAnsi"/>
          <w:sz w:val="16"/>
          <w:szCs w:val="16"/>
        </w:rPr>
      </w:pPr>
    </w:p>
    <w:p w14:paraId="679F4E0D" w14:textId="65823E35" w:rsidR="001C10D4" w:rsidRDefault="001C10D4" w:rsidP="004D6B81">
      <w:pPr>
        <w:spacing w:after="0" w:line="240" w:lineRule="auto"/>
        <w:ind w:right="58"/>
        <w:rPr>
          <w:rFonts w:eastAsiaTheme="minorEastAsia" w:cstheme="minorHAnsi"/>
          <w:sz w:val="16"/>
          <w:szCs w:val="16"/>
        </w:rPr>
      </w:pPr>
    </w:p>
    <w:p w14:paraId="50997043" w14:textId="2974A198" w:rsidR="001C10D4" w:rsidRDefault="001C10D4" w:rsidP="004D6B81">
      <w:pPr>
        <w:spacing w:after="0" w:line="240" w:lineRule="auto"/>
        <w:ind w:right="58"/>
        <w:rPr>
          <w:rFonts w:eastAsiaTheme="minorEastAsia" w:cstheme="minorHAnsi"/>
          <w:sz w:val="16"/>
          <w:szCs w:val="16"/>
        </w:rPr>
      </w:pPr>
    </w:p>
    <w:p w14:paraId="7A68033B" w14:textId="0350E56C" w:rsidR="001C10D4" w:rsidRDefault="001C10D4" w:rsidP="004D6B81">
      <w:pPr>
        <w:spacing w:after="0" w:line="240" w:lineRule="auto"/>
        <w:ind w:right="58"/>
        <w:rPr>
          <w:rFonts w:eastAsiaTheme="minorEastAsia" w:cstheme="minorHAnsi"/>
          <w:sz w:val="16"/>
          <w:szCs w:val="16"/>
        </w:rPr>
      </w:pPr>
    </w:p>
    <w:p w14:paraId="517E24CB" w14:textId="6F56614D" w:rsidR="001C10D4" w:rsidRDefault="001C10D4" w:rsidP="004D6B81">
      <w:pPr>
        <w:spacing w:after="0" w:line="240" w:lineRule="auto"/>
        <w:ind w:right="58"/>
        <w:rPr>
          <w:rFonts w:eastAsiaTheme="minorEastAsia" w:cstheme="minorHAnsi"/>
          <w:sz w:val="16"/>
          <w:szCs w:val="16"/>
        </w:rPr>
      </w:pPr>
    </w:p>
    <w:p w14:paraId="5FDFCAD8" w14:textId="2775B4AF" w:rsidR="001C10D4" w:rsidRDefault="001C10D4" w:rsidP="004D6B81">
      <w:pPr>
        <w:spacing w:after="0" w:line="240" w:lineRule="auto"/>
        <w:ind w:right="58"/>
        <w:rPr>
          <w:rFonts w:eastAsiaTheme="minorEastAsia" w:cstheme="minorHAnsi"/>
          <w:sz w:val="16"/>
          <w:szCs w:val="16"/>
        </w:rPr>
      </w:pPr>
    </w:p>
    <w:p w14:paraId="69A16CD9" w14:textId="70D9A169" w:rsidR="001C10D4" w:rsidRDefault="001C10D4" w:rsidP="004D6B81">
      <w:pPr>
        <w:spacing w:after="0" w:line="240" w:lineRule="auto"/>
        <w:ind w:right="58"/>
        <w:rPr>
          <w:rFonts w:eastAsiaTheme="minorEastAsia" w:cstheme="minorHAnsi"/>
          <w:sz w:val="16"/>
          <w:szCs w:val="16"/>
        </w:rPr>
      </w:pPr>
    </w:p>
    <w:p w14:paraId="0807BC99" w14:textId="71346F40" w:rsidR="001C10D4" w:rsidRDefault="001C10D4" w:rsidP="004D6B81">
      <w:pPr>
        <w:spacing w:after="0" w:line="240" w:lineRule="auto"/>
        <w:ind w:right="58"/>
        <w:rPr>
          <w:rFonts w:eastAsiaTheme="minorEastAsia" w:cstheme="minorHAnsi"/>
          <w:sz w:val="16"/>
          <w:szCs w:val="16"/>
        </w:rPr>
      </w:pPr>
    </w:p>
    <w:p w14:paraId="039CE98F" w14:textId="35B8B771" w:rsidR="00F03D24" w:rsidRDefault="00F03D24" w:rsidP="004D6B81">
      <w:pPr>
        <w:spacing w:after="0" w:line="240" w:lineRule="auto"/>
        <w:ind w:right="58"/>
        <w:rPr>
          <w:rFonts w:eastAsiaTheme="minorEastAsia" w:cstheme="minorHAnsi"/>
          <w:sz w:val="16"/>
          <w:szCs w:val="16"/>
        </w:rPr>
      </w:pPr>
    </w:p>
    <w:p w14:paraId="0A622F23" w14:textId="73B71752" w:rsidR="00F03D24" w:rsidRDefault="00F03D24" w:rsidP="004D6B81">
      <w:pPr>
        <w:spacing w:after="0" w:line="240" w:lineRule="auto"/>
        <w:ind w:right="58"/>
        <w:rPr>
          <w:rFonts w:eastAsiaTheme="minorEastAsia" w:cstheme="minorHAnsi"/>
          <w:sz w:val="16"/>
          <w:szCs w:val="16"/>
        </w:rPr>
      </w:pPr>
    </w:p>
    <w:p w14:paraId="46556EA0" w14:textId="77777777" w:rsidR="00F03D24" w:rsidRDefault="00F03D24" w:rsidP="004D6B81">
      <w:pPr>
        <w:spacing w:after="0" w:line="240" w:lineRule="auto"/>
        <w:ind w:right="58"/>
        <w:rPr>
          <w:rFonts w:eastAsiaTheme="minorEastAsia" w:cstheme="minorHAnsi"/>
          <w:sz w:val="16"/>
          <w:szCs w:val="16"/>
        </w:rPr>
      </w:pPr>
    </w:p>
    <w:p w14:paraId="153B48C4" w14:textId="1E63531C" w:rsidR="001C10D4" w:rsidRDefault="001C10D4" w:rsidP="004D6B81">
      <w:pPr>
        <w:spacing w:after="0" w:line="240" w:lineRule="auto"/>
        <w:ind w:right="58"/>
        <w:rPr>
          <w:rFonts w:eastAsiaTheme="minorEastAsia" w:cstheme="minorHAnsi"/>
          <w:sz w:val="16"/>
          <w:szCs w:val="16"/>
        </w:rPr>
      </w:pPr>
    </w:p>
    <w:p w14:paraId="20CE4398" w14:textId="2403D598" w:rsidR="001C10D4" w:rsidRDefault="001C10D4" w:rsidP="004D6B81">
      <w:pPr>
        <w:spacing w:after="0" w:line="240" w:lineRule="auto"/>
        <w:ind w:right="58"/>
        <w:rPr>
          <w:rFonts w:eastAsiaTheme="minorEastAsia" w:cstheme="minorHAnsi"/>
          <w:sz w:val="16"/>
          <w:szCs w:val="16"/>
        </w:rPr>
      </w:pPr>
    </w:p>
    <w:p w14:paraId="0779BF26" w14:textId="77777777" w:rsidR="00745262" w:rsidRPr="005122F2" w:rsidRDefault="00745262" w:rsidP="00E57831">
      <w:pPr>
        <w:spacing w:after="0" w:line="230" w:lineRule="exact"/>
        <w:ind w:right="58" w:hanging="29"/>
        <w:rPr>
          <w:rFonts w:cstheme="minorHAnsi"/>
          <w:sz w:val="16"/>
          <w:szCs w:val="16"/>
        </w:rPr>
      </w:pPr>
    </w:p>
    <w:sectPr w:rsidR="00745262" w:rsidRPr="005122F2" w:rsidSect="00BD6650">
      <w:headerReference w:type="default" r:id="rId11"/>
      <w:headerReference w:type="first" r:id="rId12"/>
      <w:pgSz w:w="12240" w:h="15840"/>
      <w:pgMar w:top="900" w:right="720" w:bottom="450" w:left="720" w:header="540" w:footer="3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7D00" w14:textId="77777777" w:rsidR="00CC5C4B" w:rsidRDefault="00CC5C4B" w:rsidP="004D6B81">
      <w:pPr>
        <w:spacing w:after="0" w:line="240" w:lineRule="auto"/>
      </w:pPr>
      <w:r>
        <w:separator/>
      </w:r>
    </w:p>
  </w:endnote>
  <w:endnote w:type="continuationSeparator" w:id="0">
    <w:p w14:paraId="287E25DD" w14:textId="77777777" w:rsidR="00CC5C4B" w:rsidRDefault="00CC5C4B" w:rsidP="004D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ercury Text G1 Bold">
    <w:altName w:val="Calibri"/>
    <w:panose1 w:val="00000000000000000000"/>
    <w:charset w:val="00"/>
    <w:family w:val="modern"/>
    <w:notTrueType/>
    <w:pitch w:val="variable"/>
    <w:sig w:usb0="A10000FF" w:usb1="5000405B" w:usb2="00000000" w:usb3="00000000" w:csb0="0000000B" w:csb1="00000000"/>
  </w:font>
  <w:font w:name="Mercury Text G1">
    <w:altName w:val="Calibri"/>
    <w:charset w:val="00"/>
    <w:family w:val="auto"/>
    <w:pitch w:val="variable"/>
    <w:sig w:usb0="A10000FF" w:usb1="5000405B"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1D0A" w14:textId="77777777" w:rsidR="00CC5C4B" w:rsidRDefault="00CC5C4B" w:rsidP="004D6B81">
      <w:pPr>
        <w:spacing w:after="0" w:line="240" w:lineRule="auto"/>
      </w:pPr>
      <w:r>
        <w:separator/>
      </w:r>
    </w:p>
  </w:footnote>
  <w:footnote w:type="continuationSeparator" w:id="0">
    <w:p w14:paraId="0AD346B5" w14:textId="77777777" w:rsidR="00CC5C4B" w:rsidRDefault="00CC5C4B" w:rsidP="004D6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CD91" w14:textId="581B4A06" w:rsidR="00CA49AC" w:rsidRPr="00BD46B3" w:rsidRDefault="002E524C" w:rsidP="0060409A">
    <w:pPr>
      <w:pStyle w:val="Header"/>
      <w:tabs>
        <w:tab w:val="clear" w:pos="4680"/>
        <w:tab w:val="clear" w:pos="9360"/>
        <w:tab w:val="center" w:pos="5400"/>
      </w:tabs>
      <w:jc w:val="right"/>
      <w:rPr>
        <w:rFonts w:ascii="Calibri Light" w:hAnsi="Calibri Light" w:cs="Calibri Light"/>
        <w:color w:val="009CDE"/>
        <w:spacing w:val="20"/>
      </w:rPr>
    </w:pPr>
    <w:r>
      <w:rPr>
        <w:rFonts w:ascii="Calibri Light" w:hAnsi="Calibri Light" w:cs="Calibri Light"/>
        <w:color w:val="470A68"/>
        <w:spacing w:val="20"/>
      </w:rPr>
      <w:t xml:space="preserve">            </w:t>
    </w:r>
  </w:p>
  <w:p w14:paraId="182B47CE" w14:textId="77777777" w:rsidR="00CA49AC" w:rsidRDefault="00CA4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F61E" w14:textId="49BAB5C7" w:rsidR="00993EDE" w:rsidRDefault="00BD6650">
    <w:pPr>
      <w:pStyle w:val="Header"/>
    </w:pPr>
    <w:r>
      <w:rPr>
        <w:noProof/>
      </w:rPr>
      <w:drawing>
        <wp:inline distT="0" distB="0" distL="0" distR="0" wp14:anchorId="1ADC63FE" wp14:editId="69F212E5">
          <wp:extent cx="6858000" cy="1371600"/>
          <wp:effectExtent l="0" t="0" r="0" b="0"/>
          <wp:docPr id="4" name="Picture 4" descr="A blu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202DB"/>
    <w:multiLevelType w:val="hybridMultilevel"/>
    <w:tmpl w:val="5F34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40223662">
    <w:abstractNumId w:val="0"/>
  </w:num>
  <w:num w:numId="2" w16cid:durableId="15473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81"/>
    <w:rsid w:val="00005607"/>
    <w:rsid w:val="00026067"/>
    <w:rsid w:val="00046777"/>
    <w:rsid w:val="000530E8"/>
    <w:rsid w:val="00071DBB"/>
    <w:rsid w:val="000C0669"/>
    <w:rsid w:val="000E069E"/>
    <w:rsid w:val="00112266"/>
    <w:rsid w:val="00145E1C"/>
    <w:rsid w:val="001479EA"/>
    <w:rsid w:val="00163B97"/>
    <w:rsid w:val="0019143D"/>
    <w:rsid w:val="001C10D4"/>
    <w:rsid w:val="00212C0E"/>
    <w:rsid w:val="00221CB0"/>
    <w:rsid w:val="002B5817"/>
    <w:rsid w:val="002E524C"/>
    <w:rsid w:val="00323C77"/>
    <w:rsid w:val="004556BB"/>
    <w:rsid w:val="00481289"/>
    <w:rsid w:val="00483A5A"/>
    <w:rsid w:val="004A694E"/>
    <w:rsid w:val="004D03A6"/>
    <w:rsid w:val="004D6B81"/>
    <w:rsid w:val="00505570"/>
    <w:rsid w:val="005122F2"/>
    <w:rsid w:val="00575E05"/>
    <w:rsid w:val="005812B9"/>
    <w:rsid w:val="00596423"/>
    <w:rsid w:val="005B0EDD"/>
    <w:rsid w:val="005B198D"/>
    <w:rsid w:val="005D7974"/>
    <w:rsid w:val="0060409A"/>
    <w:rsid w:val="0067404F"/>
    <w:rsid w:val="006D5377"/>
    <w:rsid w:val="006E0D57"/>
    <w:rsid w:val="006F498D"/>
    <w:rsid w:val="006F6781"/>
    <w:rsid w:val="00745262"/>
    <w:rsid w:val="00753BED"/>
    <w:rsid w:val="008F1C7F"/>
    <w:rsid w:val="00993EDE"/>
    <w:rsid w:val="009C504A"/>
    <w:rsid w:val="009D73B9"/>
    <w:rsid w:val="009F3367"/>
    <w:rsid w:val="00AA5FD0"/>
    <w:rsid w:val="00B15DB2"/>
    <w:rsid w:val="00B1637F"/>
    <w:rsid w:val="00BB1285"/>
    <w:rsid w:val="00BD46B3"/>
    <w:rsid w:val="00BD60B7"/>
    <w:rsid w:val="00BD6650"/>
    <w:rsid w:val="00C306FB"/>
    <w:rsid w:val="00C72DDA"/>
    <w:rsid w:val="00C86AC4"/>
    <w:rsid w:val="00CA49AC"/>
    <w:rsid w:val="00CB266D"/>
    <w:rsid w:val="00CC5C4B"/>
    <w:rsid w:val="00D55233"/>
    <w:rsid w:val="00D87BDA"/>
    <w:rsid w:val="00DC568D"/>
    <w:rsid w:val="00DD0AEB"/>
    <w:rsid w:val="00DF27A6"/>
    <w:rsid w:val="00E35B3F"/>
    <w:rsid w:val="00E4232B"/>
    <w:rsid w:val="00E57831"/>
    <w:rsid w:val="00E61CB0"/>
    <w:rsid w:val="00E776A5"/>
    <w:rsid w:val="00EC21FB"/>
    <w:rsid w:val="00F03D24"/>
    <w:rsid w:val="00F22EA9"/>
    <w:rsid w:val="00F65B3C"/>
    <w:rsid w:val="00F95725"/>
    <w:rsid w:val="00FB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5F119"/>
  <w15:chartTrackingRefBased/>
  <w15:docId w15:val="{3D48DCE2-A6AD-48AD-A31F-A11BD463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6B8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4D6B81"/>
    <w:rPr>
      <w:sz w:val="24"/>
      <w:szCs w:val="24"/>
    </w:rPr>
  </w:style>
  <w:style w:type="paragraph" w:styleId="Header">
    <w:name w:val="header"/>
    <w:basedOn w:val="Normal"/>
    <w:link w:val="HeaderChar"/>
    <w:uiPriority w:val="99"/>
    <w:unhideWhenUsed/>
    <w:rsid w:val="004D6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B81"/>
  </w:style>
  <w:style w:type="table" w:styleId="PlainTable1">
    <w:name w:val="Plain Table 1"/>
    <w:basedOn w:val="TableNormal"/>
    <w:uiPriority w:val="41"/>
    <w:rsid w:val="004D6B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0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9A"/>
    <w:rPr>
      <w:rFonts w:ascii="Segoe UI" w:hAnsi="Segoe UI" w:cs="Segoe UI"/>
      <w:sz w:val="18"/>
      <w:szCs w:val="18"/>
    </w:rPr>
  </w:style>
  <w:style w:type="paragraph" w:styleId="ListParagraph">
    <w:name w:val="List Paragraph"/>
    <w:basedOn w:val="Normal"/>
    <w:uiPriority w:val="34"/>
    <w:qFormat/>
    <w:rsid w:val="002E524C"/>
    <w:pPr>
      <w:ind w:left="720"/>
      <w:contextualSpacing/>
    </w:pPr>
  </w:style>
  <w:style w:type="paragraph" w:customStyle="1" w:styleId="Default">
    <w:name w:val="Default"/>
    <w:rsid w:val="001C10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8" ma:contentTypeDescription="Create a new document." ma:contentTypeScope="" ma:versionID="ca414b138c726b6e6fc064dfe722e4eb">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0db3ccfdf10dd5f0893ae4543ed6207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6353B-AF5C-4B42-8D49-BCE878D4DA68}">
  <ds:schemaRefs>
    <ds:schemaRef ds:uri="http://schemas.microsoft.com/office/2006/metadata/properties"/>
    <ds:schemaRef ds:uri="http://schemas.microsoft.com/office/infopath/2007/PartnerControls"/>
    <ds:schemaRef ds:uri="4b0cd540-a318-4ec3-b6d5-f5c0cde320b7"/>
    <ds:schemaRef ds:uri="6f16e43b-f3dc-4b4e-a040-5f4711b1a1c6"/>
  </ds:schemaRefs>
</ds:datastoreItem>
</file>

<file path=customXml/itemProps2.xml><?xml version="1.0" encoding="utf-8"?>
<ds:datastoreItem xmlns:ds="http://schemas.openxmlformats.org/officeDocument/2006/customXml" ds:itemID="{A7B1838B-1044-452A-AFD9-408FBE9FD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48CAA-478C-4A36-9AA9-37EA25378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Zamzes, Marie</dc:creator>
  <cp:keywords/>
  <dc:description/>
  <cp:lastModifiedBy>Zrelak, Irene</cp:lastModifiedBy>
  <cp:revision>2</cp:revision>
  <dcterms:created xsi:type="dcterms:W3CDTF">2024-03-13T20:46:00Z</dcterms:created>
  <dcterms:modified xsi:type="dcterms:W3CDTF">2024-03-13T20:46:00Z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0x01010087DE48560CE67E40B1FB76D5FA366150</vt:lpwstr>
  </property>
  <property fmtid="{D5CDD505-2E9C-101B-9397-08002B2CF9AE}" pid="3" name="MediaServiceImageTags">
    <vt:lpwstr/>
  </property>
</Properties>
</file>